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CC1A9" w14:textId="77777777" w:rsidR="00D32C17" w:rsidRPr="000363A7" w:rsidRDefault="00D32C17" w:rsidP="00D32C17">
      <w:pPr>
        <w:widowControl w:val="0"/>
        <w:suppressAutoHyphens/>
        <w:spacing w:after="0" w:line="240" w:lineRule="auto"/>
        <w:jc w:val="center"/>
        <w:rPr>
          <w:rFonts w:ascii="Times New Roman" w:eastAsia="SimSun" w:hAnsi="Times New Roman" w:cs="Mangal"/>
          <w:b/>
          <w:noProof/>
          <w:kern w:val="1"/>
          <w:sz w:val="28"/>
          <w:szCs w:val="28"/>
          <w:lang w:bidi="hi-IN"/>
        </w:rPr>
      </w:pPr>
      <w:r w:rsidRPr="000363A7">
        <w:rPr>
          <w:rFonts w:ascii="Times New Roman" w:eastAsia="SimSun" w:hAnsi="Times New Roman" w:cs="Mangal"/>
          <w:kern w:val="1"/>
          <w:sz w:val="24"/>
          <w:szCs w:val="24"/>
          <w:lang w:eastAsia="hi-IN" w:bidi="hi-IN"/>
        </w:rPr>
        <w:object w:dxaOrig="805" w:dyaOrig="1008" w14:anchorId="7C840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51.9pt" o:ole="" filled="t">
            <v:fill color2="black"/>
            <v:imagedata r:id="rId7" o:title=""/>
          </v:shape>
          <o:OLEObject Type="Embed" ProgID="CorelDRAW" ShapeID="_x0000_i1025" DrawAspect="Content" ObjectID="_1716376632" r:id="rId8"/>
        </w:object>
      </w:r>
    </w:p>
    <w:p w14:paraId="75AE7C57" w14:textId="77777777" w:rsidR="00437DAA" w:rsidRPr="000363A7" w:rsidRDefault="00437DAA" w:rsidP="00437DAA">
      <w:pPr>
        <w:spacing w:line="0" w:lineRule="atLeast"/>
        <w:ind w:right="-6"/>
        <w:jc w:val="center"/>
        <w:rPr>
          <w:rFonts w:ascii="Times New Roman" w:eastAsia="Times New Roman" w:hAnsi="Times New Roman"/>
          <w:b/>
          <w:sz w:val="32"/>
        </w:rPr>
      </w:pPr>
      <w:r w:rsidRPr="000363A7">
        <w:rPr>
          <w:rFonts w:ascii="Times New Roman" w:eastAsia="Times New Roman" w:hAnsi="Times New Roman"/>
          <w:b/>
          <w:sz w:val="32"/>
        </w:rPr>
        <w:t>УКРАЇНА</w:t>
      </w:r>
    </w:p>
    <w:p w14:paraId="41E51B81" w14:textId="77777777" w:rsidR="00437DAA" w:rsidRPr="000363A7" w:rsidRDefault="00437DAA" w:rsidP="00437DAA">
      <w:pPr>
        <w:spacing w:line="239" w:lineRule="auto"/>
        <w:ind w:right="-6"/>
        <w:jc w:val="center"/>
        <w:rPr>
          <w:rFonts w:ascii="Times New Roman" w:eastAsia="Times New Roman" w:hAnsi="Times New Roman"/>
          <w:b/>
          <w:sz w:val="28"/>
        </w:rPr>
      </w:pPr>
      <w:r w:rsidRPr="000363A7">
        <w:rPr>
          <w:rFonts w:ascii="Times New Roman" w:eastAsia="Times New Roman" w:hAnsi="Times New Roman"/>
          <w:b/>
          <w:sz w:val="28"/>
        </w:rPr>
        <w:t>ДНІПРОПЕТРОВСЬКА ОБЛАСТЬ НОВОМОСКОВСЬКИЙ РАЙОН</w:t>
      </w:r>
    </w:p>
    <w:p w14:paraId="0D5CEE1F" w14:textId="77777777" w:rsidR="00437DAA" w:rsidRPr="000363A7" w:rsidRDefault="00437DAA" w:rsidP="00437DAA">
      <w:pPr>
        <w:spacing w:line="1" w:lineRule="exact"/>
        <w:rPr>
          <w:rFonts w:ascii="Times New Roman" w:eastAsia="Times New Roman" w:hAnsi="Times New Roman"/>
          <w:sz w:val="24"/>
        </w:rPr>
      </w:pPr>
    </w:p>
    <w:p w14:paraId="4127CEF6" w14:textId="77777777" w:rsidR="00437DAA" w:rsidRPr="000363A7" w:rsidRDefault="00437DAA" w:rsidP="00437DAA">
      <w:pPr>
        <w:tabs>
          <w:tab w:val="left" w:pos="300"/>
        </w:tabs>
        <w:spacing w:line="0" w:lineRule="atLeast"/>
        <w:ind w:right="-6"/>
        <w:jc w:val="center"/>
        <w:rPr>
          <w:rFonts w:ascii="Times New Roman" w:eastAsia="Times New Roman" w:hAnsi="Times New Roman"/>
          <w:b/>
          <w:sz w:val="40"/>
        </w:rPr>
      </w:pPr>
      <w:r w:rsidRPr="000363A7">
        <w:rPr>
          <w:rFonts w:ascii="Times New Roman" w:eastAsia="Times New Roman" w:hAnsi="Times New Roman"/>
          <w:b/>
          <w:sz w:val="40"/>
        </w:rPr>
        <w:t>МАГДАЛИНІВСЬКА СЕЛИЩНА</w:t>
      </w:r>
      <w:r w:rsidRPr="000363A7">
        <w:rPr>
          <w:rFonts w:ascii="Times New Roman" w:eastAsia="Times New Roman" w:hAnsi="Times New Roman"/>
          <w:b/>
          <w:sz w:val="40"/>
        </w:rPr>
        <w:tab/>
        <w:t>РАДА</w:t>
      </w:r>
    </w:p>
    <w:p w14:paraId="7349FD2B" w14:textId="77777777" w:rsidR="00D32C17" w:rsidRPr="000363A7" w:rsidRDefault="00D32C17" w:rsidP="00D32C17">
      <w:pPr>
        <w:widowControl w:val="0"/>
        <w:suppressAutoHyphens/>
        <w:spacing w:after="0" w:line="240" w:lineRule="auto"/>
        <w:jc w:val="center"/>
        <w:rPr>
          <w:rFonts w:ascii="Times New Roman" w:eastAsia="SimSun" w:hAnsi="Times New Roman" w:cs="Mangal"/>
          <w:b/>
          <w:noProof/>
          <w:kern w:val="1"/>
          <w:sz w:val="10"/>
          <w:szCs w:val="10"/>
          <w:lang w:bidi="hi-IN"/>
        </w:rPr>
      </w:pPr>
    </w:p>
    <w:p w14:paraId="7882502E" w14:textId="77777777" w:rsidR="00D32C17" w:rsidRPr="000363A7" w:rsidRDefault="00D32C17" w:rsidP="00D32C17">
      <w:pPr>
        <w:widowControl w:val="0"/>
        <w:suppressAutoHyphens/>
        <w:spacing w:after="0" w:line="240" w:lineRule="auto"/>
        <w:jc w:val="center"/>
        <w:rPr>
          <w:rFonts w:ascii="Times New Roman" w:eastAsia="SimSun" w:hAnsi="Times New Roman" w:cs="Mangal"/>
          <w:b/>
          <w:noProof/>
          <w:kern w:val="1"/>
          <w:sz w:val="28"/>
          <w:szCs w:val="28"/>
          <w:lang w:bidi="hi-IN"/>
        </w:rPr>
      </w:pPr>
      <w:r w:rsidRPr="000363A7">
        <w:rPr>
          <w:rFonts w:ascii="Times New Roman" w:eastAsia="SimSun" w:hAnsi="Times New Roman" w:cs="Mangal"/>
          <w:b/>
          <w:noProof/>
          <w:kern w:val="1"/>
          <w:sz w:val="28"/>
          <w:szCs w:val="28"/>
          <w:lang w:bidi="hi-IN"/>
        </w:rPr>
        <w:t>Постійна комісія з питань планування, фінансів, бюджету</w:t>
      </w:r>
    </w:p>
    <w:p w14:paraId="3A4AF4C4" w14:textId="77777777" w:rsidR="00D32C17" w:rsidRPr="000363A7" w:rsidRDefault="00D32C17" w:rsidP="00D32C17">
      <w:pPr>
        <w:widowControl w:val="0"/>
        <w:suppressAutoHyphens/>
        <w:spacing w:after="0" w:line="240" w:lineRule="auto"/>
        <w:jc w:val="center"/>
        <w:rPr>
          <w:rFonts w:ascii="Times New Roman" w:eastAsia="SimSun" w:hAnsi="Times New Roman" w:cs="Mangal"/>
          <w:b/>
          <w:noProof/>
          <w:kern w:val="1"/>
          <w:sz w:val="28"/>
          <w:szCs w:val="28"/>
          <w:lang w:bidi="hi-IN"/>
        </w:rPr>
      </w:pPr>
      <w:r w:rsidRPr="000363A7">
        <w:rPr>
          <w:rFonts w:ascii="Times New Roman" w:eastAsia="SimSun" w:hAnsi="Times New Roman" w:cs="Mangal"/>
          <w:b/>
          <w:noProof/>
          <w:kern w:val="1"/>
          <w:sz w:val="28"/>
          <w:szCs w:val="28"/>
          <w:lang w:bidi="hi-IN"/>
        </w:rPr>
        <w:t>та соціально-економічного розвитку</w:t>
      </w:r>
    </w:p>
    <w:p w14:paraId="689CC703" w14:textId="77777777" w:rsidR="00D32C17" w:rsidRPr="000363A7" w:rsidRDefault="00D32C17" w:rsidP="00D32C17">
      <w:pPr>
        <w:widowControl w:val="0"/>
        <w:suppressAutoHyphens/>
        <w:spacing w:after="0" w:line="240" w:lineRule="auto"/>
        <w:jc w:val="center"/>
        <w:rPr>
          <w:rFonts w:ascii="Times New Roman" w:eastAsia="SimSun" w:hAnsi="Times New Roman" w:cs="Mangal"/>
          <w:b/>
          <w:noProof/>
          <w:kern w:val="1"/>
          <w:sz w:val="10"/>
          <w:szCs w:val="10"/>
          <w:lang w:bidi="hi-IN"/>
        </w:rPr>
      </w:pPr>
    </w:p>
    <w:p w14:paraId="7A236F5D" w14:textId="77777777" w:rsidR="004E7BBE" w:rsidRPr="000363A7" w:rsidRDefault="004E7BBE" w:rsidP="00D32C17">
      <w:pPr>
        <w:spacing w:after="0" w:line="281" w:lineRule="atLeast"/>
        <w:jc w:val="center"/>
        <w:rPr>
          <w:rFonts w:ascii="Times New Roman" w:eastAsia="Times New Roman" w:hAnsi="Times New Roman" w:cs="Times New Roman"/>
          <w:b/>
          <w:bCs/>
          <w:sz w:val="26"/>
          <w:szCs w:val="26"/>
          <w:lang w:eastAsia="ru-RU"/>
        </w:rPr>
      </w:pPr>
    </w:p>
    <w:p w14:paraId="3C7439FF" w14:textId="77777777" w:rsidR="004E7BBE" w:rsidRPr="000363A7" w:rsidRDefault="004E7BBE" w:rsidP="00F305E3">
      <w:pPr>
        <w:spacing w:after="0" w:line="281" w:lineRule="atLeast"/>
        <w:jc w:val="center"/>
        <w:rPr>
          <w:rFonts w:ascii="Arial" w:eastAsia="Times New Roman" w:hAnsi="Arial" w:cs="Arial"/>
          <w:sz w:val="26"/>
          <w:szCs w:val="26"/>
          <w:lang w:eastAsia="ru-RU"/>
        </w:rPr>
      </w:pPr>
      <w:r w:rsidRPr="000363A7">
        <w:rPr>
          <w:rFonts w:ascii="Times New Roman" w:eastAsia="Times New Roman" w:hAnsi="Times New Roman" w:cs="Times New Roman"/>
          <w:b/>
          <w:bCs/>
          <w:sz w:val="26"/>
          <w:szCs w:val="26"/>
          <w:lang w:eastAsia="ru-RU"/>
        </w:rPr>
        <w:t>Аналіз   регуляторного  впливу</w:t>
      </w:r>
    </w:p>
    <w:p w14:paraId="51E1C52D" w14:textId="4BF1D5B2" w:rsidR="004E7BBE" w:rsidRPr="000363A7" w:rsidRDefault="004E7BBE" w:rsidP="00F305E3">
      <w:pPr>
        <w:spacing w:after="0" w:line="281" w:lineRule="atLeast"/>
        <w:jc w:val="center"/>
        <w:rPr>
          <w:rFonts w:ascii="Arial" w:eastAsia="Times New Roman" w:hAnsi="Arial" w:cs="Arial"/>
          <w:sz w:val="26"/>
          <w:szCs w:val="26"/>
          <w:lang w:eastAsia="ru-RU"/>
        </w:rPr>
      </w:pPr>
      <w:r w:rsidRPr="000363A7">
        <w:rPr>
          <w:rFonts w:ascii="Times New Roman" w:eastAsia="Times New Roman" w:hAnsi="Times New Roman" w:cs="Times New Roman"/>
          <w:b/>
          <w:bCs/>
          <w:sz w:val="26"/>
          <w:szCs w:val="26"/>
          <w:lang w:eastAsia="ru-RU"/>
        </w:rPr>
        <w:t xml:space="preserve">до проекту рішення </w:t>
      </w:r>
      <w:r w:rsidR="00D32C17" w:rsidRPr="000363A7">
        <w:rPr>
          <w:rFonts w:ascii="Times New Roman" w:eastAsia="Times New Roman" w:hAnsi="Times New Roman" w:cs="Times New Roman"/>
          <w:b/>
          <w:bCs/>
          <w:sz w:val="26"/>
          <w:szCs w:val="26"/>
          <w:lang w:eastAsia="ru-RU"/>
        </w:rPr>
        <w:t>Магдалинівської</w:t>
      </w:r>
      <w:r w:rsidRPr="000363A7">
        <w:rPr>
          <w:rFonts w:ascii="Times New Roman" w:eastAsia="Times New Roman" w:hAnsi="Times New Roman" w:cs="Times New Roman"/>
          <w:b/>
          <w:bCs/>
          <w:sz w:val="26"/>
          <w:szCs w:val="26"/>
          <w:lang w:eastAsia="ru-RU"/>
        </w:rPr>
        <w:t xml:space="preserve"> селищної  ради</w:t>
      </w:r>
    </w:p>
    <w:p w14:paraId="1D633B37" w14:textId="77777777" w:rsidR="00E81FAF" w:rsidRPr="000363A7" w:rsidRDefault="004E7BBE" w:rsidP="00E81FAF">
      <w:pPr>
        <w:spacing w:after="0" w:line="281" w:lineRule="atLeast"/>
        <w:jc w:val="center"/>
        <w:rPr>
          <w:rFonts w:ascii="Times New Roman" w:eastAsia="Times New Roman" w:hAnsi="Times New Roman" w:cs="Times New Roman"/>
          <w:b/>
          <w:bCs/>
          <w:sz w:val="26"/>
          <w:szCs w:val="26"/>
          <w:lang w:eastAsia="ru-RU"/>
        </w:rPr>
      </w:pPr>
      <w:r w:rsidRPr="000363A7">
        <w:rPr>
          <w:rFonts w:ascii="Times New Roman" w:eastAsia="Times New Roman" w:hAnsi="Times New Roman" w:cs="Times New Roman"/>
          <w:b/>
          <w:bCs/>
          <w:sz w:val="26"/>
          <w:szCs w:val="26"/>
          <w:lang w:eastAsia="ru-RU"/>
        </w:rPr>
        <w:t>«</w:t>
      </w:r>
      <w:r w:rsidR="00E81FAF" w:rsidRPr="000363A7">
        <w:rPr>
          <w:rFonts w:ascii="Times New Roman" w:eastAsia="Times New Roman" w:hAnsi="Times New Roman" w:cs="Times New Roman"/>
          <w:b/>
          <w:bCs/>
          <w:sz w:val="26"/>
          <w:szCs w:val="26"/>
          <w:lang w:eastAsia="ru-RU"/>
        </w:rPr>
        <w:t xml:space="preserve">Про встановлення податку на нерухоме майно, </w:t>
      </w:r>
    </w:p>
    <w:p w14:paraId="02E37032" w14:textId="77777777" w:rsidR="00E81FAF" w:rsidRPr="000363A7" w:rsidRDefault="00E81FAF" w:rsidP="00E81FAF">
      <w:pPr>
        <w:spacing w:after="0" w:line="281" w:lineRule="atLeast"/>
        <w:jc w:val="center"/>
        <w:rPr>
          <w:rFonts w:ascii="Times New Roman" w:eastAsia="Times New Roman" w:hAnsi="Times New Roman" w:cs="Times New Roman"/>
          <w:b/>
          <w:bCs/>
          <w:sz w:val="26"/>
          <w:szCs w:val="26"/>
          <w:lang w:eastAsia="ru-RU"/>
        </w:rPr>
      </w:pPr>
      <w:r w:rsidRPr="000363A7">
        <w:rPr>
          <w:rFonts w:ascii="Times New Roman" w:eastAsia="Times New Roman" w:hAnsi="Times New Roman" w:cs="Times New Roman"/>
          <w:b/>
          <w:bCs/>
          <w:sz w:val="26"/>
          <w:szCs w:val="26"/>
          <w:lang w:eastAsia="ru-RU"/>
        </w:rPr>
        <w:t>відмінне від земельної ділянки на території</w:t>
      </w:r>
    </w:p>
    <w:p w14:paraId="5D562B82" w14:textId="2DD9FA4E" w:rsidR="004E7BBE" w:rsidRPr="000363A7" w:rsidRDefault="00E81FAF" w:rsidP="00E81FAF">
      <w:pPr>
        <w:spacing w:after="0" w:line="281" w:lineRule="atLeast"/>
        <w:jc w:val="center"/>
        <w:rPr>
          <w:rFonts w:ascii="Times New Roman" w:hAnsi="Times New Roman" w:cs="Times New Roman"/>
          <w:b/>
          <w:bCs/>
          <w:sz w:val="26"/>
          <w:szCs w:val="26"/>
        </w:rPr>
      </w:pPr>
      <w:r w:rsidRPr="000363A7">
        <w:rPr>
          <w:rFonts w:ascii="Times New Roman" w:eastAsia="Times New Roman" w:hAnsi="Times New Roman" w:cs="Times New Roman"/>
          <w:b/>
          <w:bCs/>
          <w:sz w:val="26"/>
          <w:szCs w:val="26"/>
          <w:lang w:eastAsia="ru-RU"/>
        </w:rPr>
        <w:t>Магдалинівської селищної ради»</w:t>
      </w:r>
    </w:p>
    <w:p w14:paraId="4DD0041A" w14:textId="77777777" w:rsidR="004E7BBE" w:rsidRPr="000363A7" w:rsidRDefault="004E7BBE" w:rsidP="00F305E3">
      <w:pPr>
        <w:spacing w:after="0" w:line="240" w:lineRule="auto"/>
        <w:rPr>
          <w:rFonts w:ascii="Times New Roman" w:eastAsia="Times New Roman" w:hAnsi="Times New Roman" w:cs="Times New Roman"/>
          <w:b/>
          <w:bCs/>
          <w:sz w:val="26"/>
          <w:szCs w:val="26"/>
          <w:lang w:eastAsia="ru-RU"/>
        </w:rPr>
      </w:pPr>
      <w:r w:rsidRPr="000363A7">
        <w:rPr>
          <w:rFonts w:ascii="Times New Roman" w:eastAsia="Times New Roman" w:hAnsi="Times New Roman" w:cs="Times New Roman"/>
          <w:b/>
          <w:bCs/>
          <w:sz w:val="26"/>
          <w:szCs w:val="26"/>
          <w:lang w:eastAsia="ru-RU"/>
        </w:rPr>
        <w:t> </w:t>
      </w:r>
    </w:p>
    <w:p w14:paraId="6F5525FB" w14:textId="77777777" w:rsidR="00B2005C" w:rsidRPr="000363A7" w:rsidRDefault="00B2005C" w:rsidP="00F305E3">
      <w:pPr>
        <w:spacing w:after="0" w:line="240" w:lineRule="auto"/>
        <w:jc w:val="both"/>
        <w:rPr>
          <w:rFonts w:ascii="Times New Roman" w:hAnsi="Times New Roman" w:cs="Times New Roman"/>
          <w:b/>
          <w:bCs/>
          <w:sz w:val="28"/>
          <w:szCs w:val="28"/>
        </w:rPr>
      </w:pPr>
    </w:p>
    <w:p w14:paraId="6C72AEFE" w14:textId="7DE338BB" w:rsidR="00B2005C" w:rsidRPr="000363A7" w:rsidRDefault="00B2005C" w:rsidP="00E81FAF">
      <w:pPr>
        <w:pStyle w:val="af"/>
        <w:ind w:firstLine="851"/>
        <w:jc w:val="both"/>
        <w:rPr>
          <w:rFonts w:ascii="Times New Roman" w:hAnsi="Times New Roman" w:cs="Times New Roman"/>
          <w:sz w:val="26"/>
          <w:szCs w:val="26"/>
          <w:lang w:val="uk-UA"/>
        </w:rPr>
      </w:pPr>
      <w:r w:rsidRPr="000363A7">
        <w:rPr>
          <w:rFonts w:ascii="Times New Roman" w:hAnsi="Times New Roman" w:cs="Times New Roman"/>
          <w:sz w:val="26"/>
          <w:szCs w:val="26"/>
          <w:lang w:val="uk-UA"/>
        </w:rPr>
        <w:t xml:space="preserve">Проект рішення </w:t>
      </w:r>
      <w:r w:rsidR="00E81FAF" w:rsidRPr="000363A7">
        <w:rPr>
          <w:rFonts w:ascii="Times New Roman" w:hAnsi="Times New Roman" w:cs="Times New Roman"/>
          <w:sz w:val="26"/>
          <w:szCs w:val="26"/>
          <w:lang w:val="uk-UA"/>
        </w:rPr>
        <w:t xml:space="preserve">Магдалинівської селищної </w:t>
      </w:r>
      <w:r w:rsidRPr="000363A7">
        <w:rPr>
          <w:rFonts w:ascii="Times New Roman" w:hAnsi="Times New Roman" w:cs="Times New Roman"/>
          <w:sz w:val="26"/>
          <w:szCs w:val="26"/>
          <w:lang w:val="uk-UA"/>
        </w:rPr>
        <w:t xml:space="preserve"> ради  «</w:t>
      </w:r>
      <w:r w:rsidR="00E81FAF" w:rsidRPr="000363A7">
        <w:rPr>
          <w:rFonts w:ascii="Times New Roman" w:hAnsi="Times New Roman" w:cs="Times New Roman"/>
          <w:sz w:val="26"/>
          <w:szCs w:val="26"/>
          <w:lang w:val="uk-UA"/>
        </w:rPr>
        <w:t>Про встановлення податку на нерухоме майно, відмінне від земельної ділянки на території Магдалинівської селищної ради</w:t>
      </w:r>
      <w:r w:rsidRPr="000363A7">
        <w:rPr>
          <w:rFonts w:ascii="Times New Roman" w:hAnsi="Times New Roman" w:cs="Times New Roman"/>
          <w:sz w:val="26"/>
          <w:szCs w:val="26"/>
          <w:lang w:val="uk-UA"/>
        </w:rPr>
        <w:t>» розроблений відповідно до вимог Закону України «Про засади державної регуляторної політики у сфері господарської діяльності» з урахуванням вимог Постанови КМУ від 11.03.2004 р. №308 «Про затвердження методик проведення аналізу впливу та відстеження результативності регуляторного акта», зі змінами, викладеними Постановою КМУ від 16.12.2015 р. №1151 «Про внесення змін до Постанови Кабінету Міністрів України від 11 березня 2004 р. №308», Закону України «Про внесення змін 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 нормативної грошової оцінки.</w:t>
      </w:r>
    </w:p>
    <w:p w14:paraId="06B03F96" w14:textId="49867374" w:rsidR="00B2005C" w:rsidRPr="000363A7" w:rsidRDefault="00B2005C" w:rsidP="00E81FAF">
      <w:pPr>
        <w:pStyle w:val="af"/>
        <w:ind w:firstLine="851"/>
        <w:jc w:val="both"/>
        <w:rPr>
          <w:rFonts w:ascii="Times New Roman" w:hAnsi="Times New Roman" w:cs="Times New Roman"/>
          <w:sz w:val="26"/>
          <w:szCs w:val="26"/>
          <w:lang w:val="uk-UA"/>
        </w:rPr>
      </w:pPr>
      <w:r w:rsidRPr="000363A7">
        <w:rPr>
          <w:rFonts w:ascii="Times New Roman" w:hAnsi="Times New Roman" w:cs="Times New Roman"/>
          <w:sz w:val="26"/>
          <w:szCs w:val="26"/>
          <w:lang w:val="uk-UA"/>
        </w:rPr>
        <w:t>Податок</w:t>
      </w:r>
      <w:r w:rsidRPr="000363A7">
        <w:rPr>
          <w:rFonts w:ascii="Times New Roman" w:hAnsi="Times New Roman" w:cs="Times New Roman"/>
          <w:b/>
          <w:noProof/>
          <w:sz w:val="26"/>
          <w:szCs w:val="26"/>
          <w:lang w:val="uk-UA"/>
        </w:rPr>
        <w:t xml:space="preserve"> </w:t>
      </w:r>
      <w:r w:rsidRPr="000363A7">
        <w:rPr>
          <w:rFonts w:ascii="Times New Roman" w:hAnsi="Times New Roman" w:cs="Times New Roman"/>
          <w:noProof/>
          <w:sz w:val="26"/>
          <w:szCs w:val="26"/>
          <w:lang w:val="uk-UA"/>
        </w:rPr>
        <w:t>на нерухоме майно, відмінне від земельної ділянки</w:t>
      </w:r>
      <w:r w:rsidRPr="000363A7">
        <w:rPr>
          <w:rFonts w:ascii="Times New Roman" w:hAnsi="Times New Roman" w:cs="Times New Roman"/>
          <w:sz w:val="26"/>
          <w:szCs w:val="26"/>
          <w:lang w:val="uk-UA"/>
        </w:rPr>
        <w:t xml:space="preserve"> зараховується в повному обсязі до місцевого бюджету та, відповідно до діючого законодавства, є джерелом формування загального фонду бюджету </w:t>
      </w:r>
      <w:r w:rsidR="00183C42" w:rsidRPr="000363A7">
        <w:rPr>
          <w:rFonts w:ascii="Times New Roman" w:hAnsi="Times New Roman" w:cs="Times New Roman"/>
          <w:sz w:val="26"/>
          <w:szCs w:val="26"/>
          <w:lang w:val="uk-UA"/>
        </w:rPr>
        <w:t>Магдалинівської селищної</w:t>
      </w:r>
      <w:r w:rsidRPr="000363A7">
        <w:rPr>
          <w:rFonts w:ascii="Times New Roman" w:hAnsi="Times New Roman" w:cs="Times New Roman"/>
          <w:sz w:val="26"/>
          <w:szCs w:val="26"/>
          <w:lang w:val="uk-UA"/>
        </w:rPr>
        <w:t xml:space="preserve"> територіальної громади, що забезпечує збалансованість доходної частини бюджету та задоволення нагальних потреб громади. Кошти від надходження </w:t>
      </w:r>
      <w:r w:rsidR="00B1561E" w:rsidRPr="000363A7">
        <w:rPr>
          <w:rFonts w:ascii="Times New Roman" w:hAnsi="Times New Roman" w:cs="Times New Roman"/>
          <w:sz w:val="26"/>
          <w:szCs w:val="26"/>
          <w:lang w:val="uk-UA"/>
        </w:rPr>
        <w:t>податку</w:t>
      </w:r>
      <w:r w:rsidR="00B1561E" w:rsidRPr="000363A7">
        <w:rPr>
          <w:rFonts w:ascii="Times New Roman" w:hAnsi="Times New Roman" w:cs="Times New Roman"/>
          <w:b/>
          <w:noProof/>
          <w:sz w:val="26"/>
          <w:szCs w:val="26"/>
          <w:lang w:val="uk-UA"/>
        </w:rPr>
        <w:t xml:space="preserve"> </w:t>
      </w:r>
      <w:r w:rsidR="00B1561E" w:rsidRPr="000363A7">
        <w:rPr>
          <w:rFonts w:ascii="Times New Roman" w:hAnsi="Times New Roman" w:cs="Times New Roman"/>
          <w:noProof/>
          <w:sz w:val="26"/>
          <w:szCs w:val="26"/>
          <w:lang w:val="uk-UA"/>
        </w:rPr>
        <w:t>на нерухоме майно, відмінне від земельної ділянки</w:t>
      </w:r>
      <w:r w:rsidRPr="000363A7">
        <w:rPr>
          <w:rFonts w:ascii="Times New Roman" w:hAnsi="Times New Roman" w:cs="Times New Roman"/>
          <w:sz w:val="26"/>
          <w:szCs w:val="26"/>
          <w:lang w:val="uk-UA"/>
        </w:rPr>
        <w:t xml:space="preserve"> спрямовуються, насамперед, на виконання програм соціально-економічного розвитку громади, благоустрій територій громади, а також забезпечення діяльності та функціонування бюджетних установ громади.</w:t>
      </w:r>
    </w:p>
    <w:p w14:paraId="328413F7" w14:textId="6E4294C3" w:rsidR="00B2005C" w:rsidRPr="000363A7" w:rsidRDefault="00B2005C" w:rsidP="00B2005C">
      <w:pPr>
        <w:spacing w:line="270" w:lineRule="atLeast"/>
        <w:ind w:firstLine="708"/>
        <w:jc w:val="both"/>
        <w:rPr>
          <w:rFonts w:ascii="Times New Roman" w:hAnsi="Times New Roman" w:cs="Times New Roman"/>
          <w:sz w:val="26"/>
          <w:szCs w:val="26"/>
        </w:rPr>
      </w:pPr>
      <w:r w:rsidRPr="000363A7">
        <w:rPr>
          <w:rFonts w:ascii="Times New Roman" w:hAnsi="Times New Roman" w:cs="Times New Roman"/>
          <w:color w:val="000000"/>
          <w:sz w:val="26"/>
          <w:szCs w:val="26"/>
        </w:rPr>
        <w:t>Проект рішення розроблено з метою поповнення бюджету міської ради для</w:t>
      </w:r>
      <w:r w:rsidRPr="000363A7">
        <w:rPr>
          <w:rFonts w:ascii="Times New Roman" w:hAnsi="Times New Roman" w:cs="Times New Roman"/>
          <w:sz w:val="26"/>
          <w:szCs w:val="26"/>
        </w:rPr>
        <w:t xml:space="preserve"> виконання програми соціально - економічного розвитку </w:t>
      </w:r>
      <w:r w:rsidR="00757829" w:rsidRPr="000363A7">
        <w:rPr>
          <w:rFonts w:ascii="Times New Roman" w:hAnsi="Times New Roman" w:cs="Times New Roman"/>
          <w:sz w:val="26"/>
          <w:szCs w:val="26"/>
        </w:rPr>
        <w:t>селищної</w:t>
      </w:r>
      <w:r w:rsidRPr="000363A7">
        <w:rPr>
          <w:rFonts w:ascii="Times New Roman" w:hAnsi="Times New Roman" w:cs="Times New Roman"/>
          <w:sz w:val="26"/>
          <w:szCs w:val="26"/>
        </w:rPr>
        <w:t xml:space="preserve"> територіальної громади, ефективного використання земель комунальної власності.</w:t>
      </w:r>
    </w:p>
    <w:p w14:paraId="0FFEC699" w14:textId="77777777" w:rsidR="00B2005C" w:rsidRPr="000363A7" w:rsidRDefault="00B2005C" w:rsidP="00B2005C">
      <w:pPr>
        <w:spacing w:line="270" w:lineRule="atLeast"/>
        <w:ind w:left="2832" w:firstLine="708"/>
        <w:jc w:val="both"/>
        <w:rPr>
          <w:rFonts w:ascii="Times New Roman" w:hAnsi="Times New Roman" w:cs="Times New Roman"/>
          <w:b/>
          <w:bCs/>
          <w:color w:val="000000"/>
          <w:sz w:val="26"/>
          <w:szCs w:val="26"/>
        </w:rPr>
      </w:pPr>
      <w:r w:rsidRPr="000363A7">
        <w:rPr>
          <w:rFonts w:ascii="Times New Roman" w:hAnsi="Times New Roman" w:cs="Times New Roman"/>
          <w:b/>
          <w:bCs/>
          <w:color w:val="000000"/>
          <w:sz w:val="26"/>
          <w:szCs w:val="26"/>
        </w:rPr>
        <w:t>І. Визначення проблеми</w:t>
      </w:r>
    </w:p>
    <w:p w14:paraId="3C158338" w14:textId="77777777" w:rsidR="00B2005C" w:rsidRPr="000363A7" w:rsidRDefault="00B2005C" w:rsidP="00B2005C">
      <w:pPr>
        <w:pStyle w:val="af7"/>
        <w:spacing w:after="0" w:line="240" w:lineRule="auto"/>
        <w:ind w:left="0" w:firstLine="708"/>
        <w:jc w:val="both"/>
        <w:rPr>
          <w:rFonts w:ascii="Times New Roman" w:eastAsia="Times New Roman" w:hAnsi="Times New Roman"/>
          <w:sz w:val="26"/>
          <w:szCs w:val="26"/>
          <w:lang w:val="uk-UA" w:eastAsia="ru-RU"/>
        </w:rPr>
      </w:pPr>
      <w:r w:rsidRPr="000363A7">
        <w:rPr>
          <w:rFonts w:ascii="Times New Roman" w:eastAsia="Times New Roman" w:hAnsi="Times New Roman"/>
          <w:sz w:val="26"/>
          <w:szCs w:val="26"/>
          <w:lang w:val="uk-UA" w:eastAsia="ru-RU"/>
        </w:rPr>
        <w:t xml:space="preserve">Відповідно статті 10 та пункту 12.3 статті 12  Податкового кодексу України законодавчо закріплено право органів місцевого самоврядування приймати </w:t>
      </w:r>
      <w:r w:rsidRPr="000363A7">
        <w:rPr>
          <w:rFonts w:ascii="Times New Roman" w:eastAsia="Times New Roman" w:hAnsi="Times New Roman"/>
          <w:sz w:val="26"/>
          <w:szCs w:val="26"/>
          <w:lang w:val="uk-UA" w:eastAsia="ru-RU"/>
        </w:rPr>
        <w:lastRenderedPageBreak/>
        <w:t>рішення про встановлення місцевих податків і зборів в межах своїх повноважень та в порядку, визначеному цим кодексом.</w:t>
      </w:r>
    </w:p>
    <w:p w14:paraId="2057D88F" w14:textId="77777777"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Проблема має вплив на суб’єкти господарювання, громаду, місцеву владу. Реформування країни не можливе без ефективного розвитку територіальних громад, який потребує відповідного фінансового забезпечення, безпосередньо залежного від способу наповнення місцевих бюджетів. Проблема, яку пропонується вирішити шляхом прийняття відповідного регуляторного акта, дуже важлива для всіх членів територіальної громади.</w:t>
      </w:r>
    </w:p>
    <w:p w14:paraId="651B97ED" w14:textId="28DAE903"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 xml:space="preserve">Проектом передбачається створення умов для надходження до бюджету коштів від </w:t>
      </w:r>
      <w:r w:rsidR="00434F10" w:rsidRPr="000363A7">
        <w:rPr>
          <w:rFonts w:ascii="Times New Roman" w:hAnsi="Times New Roman" w:cs="Times New Roman"/>
          <w:sz w:val="26"/>
          <w:szCs w:val="26"/>
        </w:rPr>
        <w:t>податку</w:t>
      </w:r>
      <w:r w:rsidR="00434F10" w:rsidRPr="000363A7">
        <w:rPr>
          <w:rFonts w:ascii="Times New Roman" w:hAnsi="Times New Roman" w:cs="Times New Roman"/>
          <w:b/>
          <w:noProof/>
          <w:sz w:val="26"/>
          <w:szCs w:val="26"/>
        </w:rPr>
        <w:t xml:space="preserve"> </w:t>
      </w:r>
      <w:r w:rsidR="00434F10" w:rsidRPr="000363A7">
        <w:rPr>
          <w:rFonts w:ascii="Times New Roman" w:hAnsi="Times New Roman" w:cs="Times New Roman"/>
          <w:noProof/>
          <w:sz w:val="26"/>
          <w:szCs w:val="26"/>
        </w:rPr>
        <w:t>на нерухоме майно, відмінне від земельної ділянки</w:t>
      </w:r>
      <w:r w:rsidRPr="000363A7">
        <w:rPr>
          <w:rFonts w:ascii="Times New Roman" w:hAnsi="Times New Roman" w:cs="Times New Roman"/>
          <w:noProof/>
          <w:sz w:val="26"/>
          <w:szCs w:val="26"/>
        </w:rPr>
        <w:t>,</w:t>
      </w:r>
      <w:r w:rsidRPr="000363A7">
        <w:rPr>
          <w:rFonts w:ascii="Times New Roman" w:hAnsi="Times New Roman" w:cs="Times New Roman"/>
          <w:sz w:val="26"/>
          <w:szCs w:val="26"/>
        </w:rPr>
        <w:t xml:space="preserve"> забезпечення позитивного впливу на ринкове середовище та умови конкуренції на території </w:t>
      </w:r>
      <w:r w:rsidR="00434F10" w:rsidRPr="000363A7">
        <w:rPr>
          <w:rFonts w:ascii="Times New Roman" w:hAnsi="Times New Roman" w:cs="Times New Roman"/>
          <w:sz w:val="26"/>
          <w:szCs w:val="26"/>
        </w:rPr>
        <w:t>Магдалинівської селищної</w:t>
      </w:r>
      <w:r w:rsidRPr="000363A7">
        <w:rPr>
          <w:rFonts w:ascii="Times New Roman" w:hAnsi="Times New Roman" w:cs="Times New Roman"/>
          <w:sz w:val="26"/>
          <w:szCs w:val="26"/>
        </w:rPr>
        <w:t xml:space="preserve"> територіальної громади.</w:t>
      </w:r>
    </w:p>
    <w:p w14:paraId="6EA03EDA" w14:textId="6732446E"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 xml:space="preserve">Питання залучення до бюджету </w:t>
      </w:r>
      <w:r w:rsidR="00434F10" w:rsidRPr="000363A7">
        <w:rPr>
          <w:rFonts w:ascii="Times New Roman" w:hAnsi="Times New Roman" w:cs="Times New Roman"/>
          <w:sz w:val="26"/>
          <w:szCs w:val="26"/>
        </w:rPr>
        <w:t>громади сплати</w:t>
      </w:r>
      <w:r w:rsidRPr="000363A7">
        <w:rPr>
          <w:rFonts w:ascii="Times New Roman" w:hAnsi="Times New Roman" w:cs="Times New Roman"/>
          <w:sz w:val="26"/>
          <w:szCs w:val="26"/>
        </w:rPr>
        <w:t xml:space="preserve"> платн</w:t>
      </w:r>
      <w:r w:rsidR="00434F10" w:rsidRPr="000363A7">
        <w:rPr>
          <w:rFonts w:ascii="Times New Roman" w:hAnsi="Times New Roman" w:cs="Times New Roman"/>
          <w:sz w:val="26"/>
          <w:szCs w:val="26"/>
        </w:rPr>
        <w:t>иками</w:t>
      </w:r>
      <w:r w:rsidRPr="000363A7">
        <w:rPr>
          <w:rFonts w:ascii="Times New Roman" w:hAnsi="Times New Roman" w:cs="Times New Roman"/>
          <w:sz w:val="26"/>
          <w:szCs w:val="26"/>
        </w:rPr>
        <w:t xml:space="preserve"> податку</w:t>
      </w:r>
      <w:r w:rsidR="00434F10" w:rsidRPr="000363A7">
        <w:rPr>
          <w:rFonts w:ascii="Times New Roman" w:hAnsi="Times New Roman" w:cs="Times New Roman"/>
          <w:sz w:val="26"/>
          <w:szCs w:val="26"/>
        </w:rPr>
        <w:t>,</w:t>
      </w:r>
      <w:r w:rsidRPr="000363A7">
        <w:rPr>
          <w:rFonts w:ascii="Times New Roman" w:hAnsi="Times New Roman" w:cs="Times New Roman"/>
          <w:sz w:val="26"/>
          <w:szCs w:val="26"/>
        </w:rPr>
        <w:t xml:space="preserve"> плати за</w:t>
      </w:r>
      <w:r w:rsidR="00434F10" w:rsidRPr="000363A7">
        <w:rPr>
          <w:rFonts w:ascii="Times New Roman" w:hAnsi="Times New Roman" w:cs="Times New Roman"/>
          <w:sz w:val="26"/>
          <w:szCs w:val="26"/>
        </w:rPr>
        <w:t xml:space="preserve"> нерухоме майно</w:t>
      </w:r>
      <w:r w:rsidRPr="000363A7">
        <w:rPr>
          <w:rFonts w:ascii="Times New Roman" w:hAnsi="Times New Roman" w:cs="Times New Roman"/>
          <w:sz w:val="26"/>
          <w:szCs w:val="26"/>
        </w:rPr>
        <w:t xml:space="preserve"> </w:t>
      </w:r>
      <w:r w:rsidR="002B5C94" w:rsidRPr="000363A7">
        <w:rPr>
          <w:rFonts w:ascii="Times New Roman" w:hAnsi="Times New Roman" w:cs="Times New Roman"/>
          <w:sz w:val="26"/>
          <w:szCs w:val="26"/>
        </w:rPr>
        <w:t>2802,9</w:t>
      </w:r>
      <w:r w:rsidRPr="000363A7">
        <w:rPr>
          <w:rFonts w:ascii="Times New Roman" w:hAnsi="Times New Roman" w:cs="Times New Roman"/>
          <w:sz w:val="26"/>
          <w:szCs w:val="26"/>
        </w:rPr>
        <w:t xml:space="preserve"> тис грн пропонується вирішити шляхом ухвалення рішення </w:t>
      </w:r>
      <w:r w:rsidR="0017301A" w:rsidRPr="000363A7">
        <w:rPr>
          <w:rFonts w:ascii="Times New Roman" w:hAnsi="Times New Roman" w:cs="Times New Roman"/>
          <w:sz w:val="26"/>
          <w:szCs w:val="26"/>
        </w:rPr>
        <w:t>селищної</w:t>
      </w:r>
      <w:r w:rsidRPr="000363A7">
        <w:rPr>
          <w:rFonts w:ascii="Times New Roman" w:hAnsi="Times New Roman" w:cs="Times New Roman"/>
          <w:sz w:val="26"/>
          <w:szCs w:val="26"/>
        </w:rPr>
        <w:t xml:space="preserve"> ради з урахуванням вимог чинного законодавства та в межах повноважень, делегованих органам місцевого самоврядування.</w:t>
      </w:r>
    </w:p>
    <w:p w14:paraId="149836A5" w14:textId="60DCBAD2" w:rsidR="00B2005C" w:rsidRPr="000363A7" w:rsidRDefault="00B2005C" w:rsidP="00B2005C">
      <w:pPr>
        <w:pStyle w:val="af8"/>
        <w:spacing w:before="0" w:after="0"/>
        <w:ind w:firstLine="708"/>
        <w:jc w:val="both"/>
        <w:rPr>
          <w:rStyle w:val="af5"/>
          <w:rFonts w:ascii="Times New Roman" w:hAnsi="Times New Roman"/>
          <w:bCs w:val="0"/>
          <w:noProof/>
          <w:szCs w:val="26"/>
        </w:rPr>
      </w:pPr>
      <w:r w:rsidRPr="000363A7">
        <w:rPr>
          <w:rFonts w:ascii="Times New Roman" w:hAnsi="Times New Roman"/>
          <w:b w:val="0"/>
          <w:szCs w:val="26"/>
        </w:rPr>
        <w:t xml:space="preserve">Отже, з метою правового регулювання господарських і адміністративних відносин між органами місцевого самоврядування та суб’єктами господарювання, недопущення суперечливих ситуацій, безумовного виконання Податкового кодексу України, виконання програм соціально-економічного розвитку громади, вказана проблема потребує розв’язання шляхом прийняття </w:t>
      </w:r>
      <w:r w:rsidR="0017301A" w:rsidRPr="000363A7">
        <w:rPr>
          <w:rFonts w:ascii="Times New Roman" w:hAnsi="Times New Roman"/>
          <w:b w:val="0"/>
          <w:szCs w:val="26"/>
        </w:rPr>
        <w:t>Магдалинівською селищною</w:t>
      </w:r>
      <w:r w:rsidRPr="000363A7">
        <w:rPr>
          <w:rFonts w:ascii="Times New Roman" w:hAnsi="Times New Roman"/>
          <w:b w:val="0"/>
          <w:szCs w:val="26"/>
        </w:rPr>
        <w:t xml:space="preserve"> радою рішення</w:t>
      </w:r>
      <w:r w:rsidRPr="000363A7">
        <w:rPr>
          <w:rFonts w:ascii="Times New Roman" w:hAnsi="Times New Roman"/>
          <w:b w:val="0"/>
          <w:i/>
          <w:szCs w:val="26"/>
        </w:rPr>
        <w:t xml:space="preserve"> </w:t>
      </w:r>
      <w:r w:rsidRPr="000363A7">
        <w:rPr>
          <w:rStyle w:val="af5"/>
          <w:rFonts w:ascii="Times New Roman" w:hAnsi="Times New Roman"/>
          <w:szCs w:val="26"/>
        </w:rPr>
        <w:t>«</w:t>
      </w:r>
      <w:r w:rsidR="008D564E" w:rsidRPr="000363A7">
        <w:rPr>
          <w:rFonts w:ascii="Times New Roman" w:hAnsi="Times New Roman"/>
          <w:b w:val="0"/>
          <w:szCs w:val="26"/>
        </w:rPr>
        <w:t>Про встановлення податку на нерухоме майно, відмінне від земельної ділянки на території Магдалинівської селищної ради</w:t>
      </w:r>
      <w:r w:rsidRPr="000363A7">
        <w:rPr>
          <w:rStyle w:val="af5"/>
          <w:rFonts w:ascii="Times New Roman" w:hAnsi="Times New Roman"/>
          <w:szCs w:val="26"/>
        </w:rPr>
        <w:t>».</w:t>
      </w:r>
    </w:p>
    <w:p w14:paraId="2E751EC0" w14:textId="0E7E82CF" w:rsidR="00B2005C" w:rsidRPr="000363A7" w:rsidRDefault="00B2005C" w:rsidP="00B2005C">
      <w:pPr>
        <w:ind w:firstLine="709"/>
        <w:jc w:val="both"/>
        <w:rPr>
          <w:rFonts w:ascii="Times New Roman" w:hAnsi="Times New Roman" w:cs="Times New Roman"/>
          <w:sz w:val="26"/>
          <w:szCs w:val="26"/>
        </w:rPr>
      </w:pPr>
      <w:r w:rsidRPr="000363A7">
        <w:rPr>
          <w:rStyle w:val="af5"/>
          <w:rFonts w:ascii="Times New Roman" w:hAnsi="Times New Roman" w:cs="Times New Roman"/>
          <w:b w:val="0"/>
          <w:sz w:val="26"/>
          <w:szCs w:val="26"/>
        </w:rPr>
        <w:t>Встановлення обґрунтованих ставок</w:t>
      </w:r>
      <w:r w:rsidRPr="000363A7">
        <w:rPr>
          <w:rStyle w:val="af5"/>
          <w:rFonts w:ascii="Times New Roman" w:hAnsi="Times New Roman" w:cs="Times New Roman"/>
          <w:sz w:val="26"/>
          <w:szCs w:val="26"/>
        </w:rPr>
        <w:t xml:space="preserve"> </w:t>
      </w:r>
      <w:r w:rsidR="008D564E" w:rsidRPr="000363A7">
        <w:rPr>
          <w:rFonts w:ascii="Times New Roman" w:hAnsi="Times New Roman" w:cs="Times New Roman"/>
          <w:sz w:val="26"/>
          <w:szCs w:val="26"/>
        </w:rPr>
        <w:t>податку на нерухоме майно</w:t>
      </w:r>
      <w:r w:rsidRPr="000363A7">
        <w:rPr>
          <w:rFonts w:ascii="Times New Roman" w:hAnsi="Times New Roman" w:cs="Times New Roman"/>
          <w:sz w:val="26"/>
          <w:szCs w:val="26"/>
        </w:rPr>
        <w:t>, для суб’єктів господарювання, дозволить суттєво зміцнити ресурсну базу місцевого бюджету.</w:t>
      </w:r>
    </w:p>
    <w:p w14:paraId="5E29782D" w14:textId="36CB69AA"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noProof/>
          <w:sz w:val="26"/>
          <w:szCs w:val="26"/>
        </w:rPr>
        <w:t xml:space="preserve"> Податок за 202</w:t>
      </w:r>
      <w:r w:rsidR="008D564E" w:rsidRPr="000363A7">
        <w:rPr>
          <w:rFonts w:ascii="Times New Roman" w:hAnsi="Times New Roman" w:cs="Times New Roman"/>
          <w:noProof/>
          <w:sz w:val="26"/>
          <w:szCs w:val="26"/>
        </w:rPr>
        <w:t>1</w:t>
      </w:r>
      <w:r w:rsidRPr="000363A7">
        <w:rPr>
          <w:rFonts w:ascii="Times New Roman" w:hAnsi="Times New Roman" w:cs="Times New Roman"/>
          <w:noProof/>
          <w:sz w:val="26"/>
          <w:szCs w:val="26"/>
        </w:rPr>
        <w:t xml:space="preserve"> рік сплатили </w:t>
      </w:r>
      <w:r w:rsidR="002B5C94" w:rsidRPr="000363A7">
        <w:rPr>
          <w:rFonts w:ascii="Times New Roman" w:hAnsi="Times New Roman" w:cs="Times New Roman"/>
          <w:noProof/>
          <w:sz w:val="26"/>
          <w:szCs w:val="26"/>
        </w:rPr>
        <w:t>376</w:t>
      </w:r>
      <w:r w:rsidRPr="000363A7">
        <w:rPr>
          <w:rFonts w:ascii="Times New Roman" w:hAnsi="Times New Roman" w:cs="Times New Roman"/>
          <w:noProof/>
          <w:sz w:val="26"/>
          <w:szCs w:val="26"/>
        </w:rPr>
        <w:t xml:space="preserve"> платники податку на загальну суму </w:t>
      </w:r>
      <w:r w:rsidR="002B5C94" w:rsidRPr="000363A7">
        <w:rPr>
          <w:rFonts w:ascii="Times New Roman" w:hAnsi="Times New Roman" w:cs="Times New Roman"/>
          <w:noProof/>
          <w:sz w:val="26"/>
          <w:szCs w:val="26"/>
        </w:rPr>
        <w:t xml:space="preserve">2802,9 тис </w:t>
      </w:r>
      <w:r w:rsidRPr="000363A7">
        <w:rPr>
          <w:rFonts w:ascii="Times New Roman" w:hAnsi="Times New Roman" w:cs="Times New Roman"/>
          <w:noProof/>
          <w:sz w:val="26"/>
          <w:szCs w:val="26"/>
        </w:rPr>
        <w:t xml:space="preserve"> грн., в т.ч.: </w:t>
      </w:r>
      <w:r w:rsidR="002B5C94" w:rsidRPr="000363A7">
        <w:rPr>
          <w:rFonts w:ascii="Times New Roman" w:hAnsi="Times New Roman" w:cs="Times New Roman"/>
          <w:noProof/>
          <w:sz w:val="26"/>
          <w:szCs w:val="26"/>
        </w:rPr>
        <w:t xml:space="preserve">278 </w:t>
      </w:r>
      <w:r w:rsidRPr="000363A7">
        <w:rPr>
          <w:rFonts w:ascii="Times New Roman" w:hAnsi="Times New Roman" w:cs="Times New Roman"/>
          <w:noProof/>
          <w:sz w:val="26"/>
          <w:szCs w:val="26"/>
        </w:rPr>
        <w:t xml:space="preserve">- фізичних осіб на суму </w:t>
      </w:r>
      <w:r w:rsidR="002B5C94" w:rsidRPr="000363A7">
        <w:rPr>
          <w:rFonts w:ascii="Times New Roman" w:hAnsi="Times New Roman" w:cs="Times New Roman"/>
          <w:noProof/>
          <w:sz w:val="26"/>
          <w:szCs w:val="26"/>
        </w:rPr>
        <w:t>2211,7</w:t>
      </w:r>
      <w:r w:rsidRPr="000363A7">
        <w:rPr>
          <w:rFonts w:ascii="Times New Roman" w:hAnsi="Times New Roman" w:cs="Times New Roman"/>
          <w:noProof/>
          <w:sz w:val="26"/>
          <w:szCs w:val="26"/>
        </w:rPr>
        <w:t xml:space="preserve"> тис. грн., </w:t>
      </w:r>
      <w:r w:rsidR="002B5C94" w:rsidRPr="000363A7">
        <w:rPr>
          <w:rFonts w:ascii="Times New Roman" w:hAnsi="Times New Roman" w:cs="Times New Roman"/>
          <w:noProof/>
          <w:sz w:val="26"/>
          <w:szCs w:val="26"/>
        </w:rPr>
        <w:t>98</w:t>
      </w:r>
      <w:r w:rsidRPr="000363A7">
        <w:rPr>
          <w:rFonts w:ascii="Times New Roman" w:hAnsi="Times New Roman" w:cs="Times New Roman"/>
          <w:noProof/>
          <w:sz w:val="26"/>
          <w:szCs w:val="26"/>
        </w:rPr>
        <w:t xml:space="preserve"> – юридичних осіб на суму </w:t>
      </w:r>
      <w:r w:rsidR="002B5C94" w:rsidRPr="000363A7">
        <w:rPr>
          <w:rFonts w:ascii="Times New Roman" w:hAnsi="Times New Roman" w:cs="Times New Roman"/>
          <w:noProof/>
          <w:sz w:val="26"/>
          <w:szCs w:val="26"/>
        </w:rPr>
        <w:t>591,1</w:t>
      </w:r>
      <w:r w:rsidRPr="000363A7">
        <w:rPr>
          <w:rFonts w:ascii="Times New Roman" w:hAnsi="Times New Roman" w:cs="Times New Roman"/>
          <w:noProof/>
          <w:sz w:val="26"/>
          <w:szCs w:val="26"/>
        </w:rPr>
        <w:t xml:space="preserve"> тис. грн. </w:t>
      </w:r>
    </w:p>
    <w:p w14:paraId="6F7BE100" w14:textId="365AF7BF" w:rsidR="00B2005C" w:rsidRPr="000363A7" w:rsidRDefault="00B2005C" w:rsidP="006F4540">
      <w:pPr>
        <w:pStyle w:val="af8"/>
        <w:spacing w:before="0" w:after="0"/>
        <w:ind w:firstLine="709"/>
        <w:jc w:val="both"/>
        <w:rPr>
          <w:rStyle w:val="af5"/>
          <w:rFonts w:ascii="Times New Roman" w:hAnsi="Times New Roman"/>
          <w:szCs w:val="26"/>
        </w:rPr>
      </w:pPr>
      <w:r w:rsidRPr="000363A7">
        <w:rPr>
          <w:rFonts w:ascii="Times New Roman" w:hAnsi="Times New Roman"/>
          <w:b w:val="0"/>
          <w:szCs w:val="26"/>
          <w:lang w:eastAsia="en-US"/>
        </w:rPr>
        <w:t xml:space="preserve">У разі не прийняття рішення </w:t>
      </w:r>
      <w:r w:rsidRPr="000363A7">
        <w:rPr>
          <w:rStyle w:val="af5"/>
          <w:rFonts w:ascii="Times New Roman" w:hAnsi="Times New Roman"/>
          <w:b/>
          <w:szCs w:val="26"/>
        </w:rPr>
        <w:t>«</w:t>
      </w:r>
      <w:r w:rsidR="006F4540" w:rsidRPr="000363A7">
        <w:rPr>
          <w:rFonts w:ascii="Times New Roman" w:hAnsi="Times New Roman"/>
          <w:b w:val="0"/>
          <w:noProof/>
          <w:szCs w:val="26"/>
        </w:rPr>
        <w:t>Про встановлення податку на нерухоме майно, відмінне від земельної ділянки на території Магдалинівської селищної ради</w:t>
      </w:r>
      <w:r w:rsidRPr="000363A7">
        <w:rPr>
          <w:rStyle w:val="af5"/>
          <w:rFonts w:ascii="Times New Roman" w:hAnsi="Times New Roman"/>
          <w:b/>
          <w:szCs w:val="26"/>
        </w:rPr>
        <w:t xml:space="preserve">», </w:t>
      </w:r>
      <w:r w:rsidRPr="000363A7">
        <w:rPr>
          <w:rStyle w:val="af5"/>
          <w:rFonts w:ascii="Times New Roman" w:hAnsi="Times New Roman"/>
          <w:szCs w:val="26"/>
        </w:rPr>
        <w:t xml:space="preserve">податок буде справлятися по </w:t>
      </w:r>
      <w:r w:rsidRPr="000363A7">
        <w:rPr>
          <w:rFonts w:ascii="Times New Roman" w:hAnsi="Times New Roman"/>
          <w:b w:val="0"/>
          <w:noProof/>
          <w:szCs w:val="26"/>
        </w:rPr>
        <w:t>ставкам, які діяли до 31 грудня року, що передує бюджетному періоду, в якому планується застосування даних податків</w:t>
      </w:r>
      <w:r w:rsidRPr="000363A7">
        <w:rPr>
          <w:rStyle w:val="af5"/>
          <w:rFonts w:ascii="Times New Roman" w:hAnsi="Times New Roman"/>
          <w:b/>
          <w:szCs w:val="26"/>
        </w:rPr>
        <w:t xml:space="preserve">, </w:t>
      </w:r>
      <w:r w:rsidRPr="000363A7">
        <w:rPr>
          <w:rStyle w:val="af5"/>
          <w:rFonts w:ascii="Times New Roman" w:hAnsi="Times New Roman"/>
          <w:szCs w:val="26"/>
        </w:rPr>
        <w:t>що спричинить втрати дохідної частини бюджету, як наслідок, будуть не профінансовані соціальні програми громади:</w:t>
      </w:r>
    </w:p>
    <w:p w14:paraId="5ADF3413" w14:textId="77777777" w:rsidR="006F4540" w:rsidRPr="000363A7" w:rsidRDefault="006F4540" w:rsidP="00B2005C">
      <w:pPr>
        <w:ind w:firstLine="709"/>
        <w:jc w:val="center"/>
        <w:rPr>
          <w:rFonts w:ascii="Times New Roman" w:hAnsi="Times New Roman" w:cs="Times New Roman"/>
          <w:b/>
          <w:i/>
          <w:sz w:val="26"/>
          <w:szCs w:val="26"/>
        </w:rPr>
      </w:pPr>
    </w:p>
    <w:p w14:paraId="38E948BE" w14:textId="77777777" w:rsidR="00B2005C" w:rsidRPr="000363A7" w:rsidRDefault="00B2005C" w:rsidP="00B2005C">
      <w:pPr>
        <w:ind w:firstLine="709"/>
        <w:jc w:val="center"/>
        <w:rPr>
          <w:rFonts w:ascii="Times New Roman" w:hAnsi="Times New Roman" w:cs="Times New Roman"/>
          <w:b/>
          <w:i/>
          <w:sz w:val="26"/>
          <w:szCs w:val="26"/>
        </w:rPr>
      </w:pPr>
      <w:r w:rsidRPr="000363A7">
        <w:rPr>
          <w:rFonts w:ascii="Times New Roman" w:hAnsi="Times New Roman" w:cs="Times New Roman"/>
          <w:b/>
          <w:i/>
          <w:sz w:val="26"/>
          <w:szCs w:val="26"/>
        </w:rPr>
        <w:t>Аналіз втрат до місцевого бюджету</w:t>
      </w:r>
    </w:p>
    <w:p w14:paraId="68987145" w14:textId="77777777" w:rsidR="00B2005C" w:rsidRPr="000363A7" w:rsidRDefault="00B2005C" w:rsidP="00B2005C">
      <w:pPr>
        <w:ind w:firstLine="709"/>
        <w:jc w:val="right"/>
        <w:rPr>
          <w:rFonts w:ascii="Times New Roman" w:hAnsi="Times New Roman" w:cs="Times New Roman"/>
          <w:i/>
          <w:sz w:val="26"/>
          <w:szCs w:val="26"/>
        </w:rPr>
      </w:pPr>
      <w:r w:rsidRPr="000363A7">
        <w:rPr>
          <w:rStyle w:val="af5"/>
          <w:rFonts w:ascii="Times New Roman" w:hAnsi="Times New Roman" w:cs="Times New Roman"/>
          <w:noProof/>
          <w:sz w:val="26"/>
          <w:szCs w:val="26"/>
        </w:rPr>
        <w:t>тис. 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07"/>
        <w:gridCol w:w="1180"/>
        <w:gridCol w:w="1701"/>
        <w:gridCol w:w="1559"/>
        <w:gridCol w:w="1470"/>
        <w:gridCol w:w="1614"/>
      </w:tblGrid>
      <w:tr w:rsidR="00B2005C" w:rsidRPr="000363A7" w14:paraId="2CFE63EE" w14:textId="77777777" w:rsidTr="00FF4EFA">
        <w:trPr>
          <w:jc w:val="center"/>
        </w:trPr>
        <w:tc>
          <w:tcPr>
            <w:tcW w:w="540" w:type="dxa"/>
            <w:vMerge w:val="restart"/>
            <w:shd w:val="clear" w:color="auto" w:fill="auto"/>
          </w:tcPr>
          <w:p w14:paraId="3B3E5283"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 xml:space="preserve">№ </w:t>
            </w:r>
            <w:r w:rsidRPr="000363A7">
              <w:rPr>
                <w:rFonts w:ascii="Times New Roman" w:hAnsi="Times New Roman" w:cs="Times New Roman"/>
                <w:sz w:val="26"/>
                <w:szCs w:val="26"/>
              </w:rPr>
              <w:lastRenderedPageBreak/>
              <w:t>з/п</w:t>
            </w:r>
          </w:p>
        </w:tc>
        <w:tc>
          <w:tcPr>
            <w:tcW w:w="1507" w:type="dxa"/>
            <w:vMerge w:val="restart"/>
            <w:shd w:val="clear" w:color="auto" w:fill="auto"/>
          </w:tcPr>
          <w:p w14:paraId="60F03B63"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lastRenderedPageBreak/>
              <w:t xml:space="preserve">Назва </w:t>
            </w:r>
            <w:r w:rsidRPr="000363A7">
              <w:rPr>
                <w:rFonts w:ascii="Times New Roman" w:hAnsi="Times New Roman" w:cs="Times New Roman"/>
                <w:sz w:val="26"/>
                <w:szCs w:val="26"/>
              </w:rPr>
              <w:lastRenderedPageBreak/>
              <w:t>показника</w:t>
            </w:r>
          </w:p>
        </w:tc>
        <w:tc>
          <w:tcPr>
            <w:tcW w:w="2881" w:type="dxa"/>
            <w:gridSpan w:val="2"/>
            <w:shd w:val="clear" w:color="auto" w:fill="auto"/>
          </w:tcPr>
          <w:p w14:paraId="7B232FF6"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lastRenderedPageBreak/>
              <w:t xml:space="preserve">У разі прийняття рішення про </w:t>
            </w:r>
            <w:r w:rsidRPr="000363A7">
              <w:rPr>
                <w:rFonts w:ascii="Times New Roman" w:hAnsi="Times New Roman" w:cs="Times New Roman"/>
                <w:sz w:val="26"/>
                <w:szCs w:val="26"/>
              </w:rPr>
              <w:lastRenderedPageBreak/>
              <w:t xml:space="preserve">встановлення ставок та пільг із сплати місцевих податків </w:t>
            </w:r>
          </w:p>
        </w:tc>
        <w:tc>
          <w:tcPr>
            <w:tcW w:w="3029" w:type="dxa"/>
            <w:gridSpan w:val="2"/>
            <w:shd w:val="clear" w:color="auto" w:fill="auto"/>
          </w:tcPr>
          <w:p w14:paraId="0FF3D8E5"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lastRenderedPageBreak/>
              <w:t xml:space="preserve">У разі не прийняття рішення про </w:t>
            </w:r>
            <w:r w:rsidRPr="000363A7">
              <w:rPr>
                <w:rFonts w:ascii="Times New Roman" w:hAnsi="Times New Roman" w:cs="Times New Roman"/>
                <w:sz w:val="26"/>
                <w:szCs w:val="26"/>
              </w:rPr>
              <w:lastRenderedPageBreak/>
              <w:t xml:space="preserve">встановлення ставок та пільг із сплати місцевих податків </w:t>
            </w:r>
          </w:p>
        </w:tc>
        <w:tc>
          <w:tcPr>
            <w:tcW w:w="1614" w:type="dxa"/>
            <w:vMerge w:val="restart"/>
            <w:shd w:val="clear" w:color="auto" w:fill="auto"/>
          </w:tcPr>
          <w:p w14:paraId="18D48BA8"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lastRenderedPageBreak/>
              <w:t xml:space="preserve">Відхилення, </w:t>
            </w:r>
            <w:r w:rsidRPr="000363A7">
              <w:rPr>
                <w:rFonts w:ascii="Times New Roman" w:hAnsi="Times New Roman" w:cs="Times New Roman"/>
                <w:sz w:val="26"/>
                <w:szCs w:val="26"/>
              </w:rPr>
              <w:lastRenderedPageBreak/>
              <w:t>тис. грн.</w:t>
            </w:r>
          </w:p>
        </w:tc>
      </w:tr>
      <w:tr w:rsidR="00B2005C" w:rsidRPr="000363A7" w14:paraId="20C64734" w14:textId="77777777" w:rsidTr="00FF4EFA">
        <w:trPr>
          <w:jc w:val="center"/>
        </w:trPr>
        <w:tc>
          <w:tcPr>
            <w:tcW w:w="540" w:type="dxa"/>
            <w:vMerge/>
            <w:shd w:val="clear" w:color="auto" w:fill="auto"/>
          </w:tcPr>
          <w:p w14:paraId="364C6845" w14:textId="77777777" w:rsidR="00B2005C" w:rsidRPr="000363A7" w:rsidRDefault="00B2005C" w:rsidP="00FF4EFA">
            <w:pPr>
              <w:jc w:val="center"/>
              <w:rPr>
                <w:rFonts w:ascii="Times New Roman" w:hAnsi="Times New Roman" w:cs="Times New Roman"/>
                <w:sz w:val="26"/>
                <w:szCs w:val="26"/>
              </w:rPr>
            </w:pPr>
          </w:p>
        </w:tc>
        <w:tc>
          <w:tcPr>
            <w:tcW w:w="1507" w:type="dxa"/>
            <w:vMerge/>
            <w:shd w:val="clear" w:color="auto" w:fill="auto"/>
          </w:tcPr>
          <w:p w14:paraId="2C48EB7F" w14:textId="77777777" w:rsidR="00B2005C" w:rsidRPr="000363A7" w:rsidRDefault="00B2005C" w:rsidP="00FF4EFA">
            <w:pPr>
              <w:jc w:val="center"/>
              <w:rPr>
                <w:rFonts w:ascii="Times New Roman" w:hAnsi="Times New Roman" w:cs="Times New Roman"/>
                <w:sz w:val="26"/>
                <w:szCs w:val="26"/>
              </w:rPr>
            </w:pPr>
          </w:p>
        </w:tc>
        <w:tc>
          <w:tcPr>
            <w:tcW w:w="1180" w:type="dxa"/>
            <w:shd w:val="clear" w:color="auto" w:fill="auto"/>
          </w:tcPr>
          <w:p w14:paraId="047F251B"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Ставка, %</w:t>
            </w:r>
          </w:p>
        </w:tc>
        <w:tc>
          <w:tcPr>
            <w:tcW w:w="1701" w:type="dxa"/>
            <w:shd w:val="clear" w:color="auto" w:fill="auto"/>
          </w:tcPr>
          <w:p w14:paraId="1CBF389B"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Очікуваний обсяг надходжень, тис. грн.</w:t>
            </w:r>
          </w:p>
        </w:tc>
        <w:tc>
          <w:tcPr>
            <w:tcW w:w="1559" w:type="dxa"/>
            <w:shd w:val="clear" w:color="auto" w:fill="auto"/>
          </w:tcPr>
          <w:p w14:paraId="6EEB43D5" w14:textId="77777777" w:rsidR="00B2005C" w:rsidRPr="000363A7" w:rsidRDefault="00B2005C" w:rsidP="00FF4EFA">
            <w:pPr>
              <w:ind w:right="78"/>
              <w:jc w:val="center"/>
              <w:rPr>
                <w:rFonts w:ascii="Times New Roman" w:hAnsi="Times New Roman" w:cs="Times New Roman"/>
                <w:sz w:val="26"/>
                <w:szCs w:val="26"/>
              </w:rPr>
            </w:pPr>
            <w:r w:rsidRPr="000363A7">
              <w:rPr>
                <w:rFonts w:ascii="Times New Roman" w:hAnsi="Times New Roman" w:cs="Times New Roman"/>
                <w:sz w:val="26"/>
                <w:szCs w:val="26"/>
              </w:rPr>
              <w:t>Ставка, %</w:t>
            </w:r>
          </w:p>
          <w:p w14:paraId="5296450E"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(мінімальна)</w:t>
            </w:r>
          </w:p>
        </w:tc>
        <w:tc>
          <w:tcPr>
            <w:tcW w:w="1470" w:type="dxa"/>
            <w:shd w:val="clear" w:color="auto" w:fill="auto"/>
          </w:tcPr>
          <w:p w14:paraId="69E3FB88" w14:textId="77777777" w:rsidR="00B2005C" w:rsidRPr="000363A7" w:rsidRDefault="00B2005C" w:rsidP="00FF4EFA">
            <w:pPr>
              <w:ind w:left="-108" w:right="-40"/>
              <w:jc w:val="center"/>
              <w:rPr>
                <w:rFonts w:ascii="Times New Roman" w:hAnsi="Times New Roman" w:cs="Times New Roman"/>
                <w:sz w:val="26"/>
                <w:szCs w:val="26"/>
              </w:rPr>
            </w:pPr>
            <w:r w:rsidRPr="000363A7">
              <w:rPr>
                <w:rFonts w:ascii="Times New Roman" w:hAnsi="Times New Roman" w:cs="Times New Roman"/>
                <w:sz w:val="26"/>
                <w:szCs w:val="26"/>
              </w:rPr>
              <w:t>Очікуваний обсяг надходжень, тис. грн.</w:t>
            </w:r>
          </w:p>
        </w:tc>
        <w:tc>
          <w:tcPr>
            <w:tcW w:w="1614" w:type="dxa"/>
            <w:vMerge/>
            <w:shd w:val="clear" w:color="auto" w:fill="auto"/>
          </w:tcPr>
          <w:p w14:paraId="6A357B40" w14:textId="77777777" w:rsidR="00B2005C" w:rsidRPr="000363A7" w:rsidRDefault="00B2005C" w:rsidP="00FF4EFA">
            <w:pPr>
              <w:jc w:val="center"/>
              <w:rPr>
                <w:rFonts w:ascii="Times New Roman" w:hAnsi="Times New Roman" w:cs="Times New Roman"/>
                <w:sz w:val="26"/>
                <w:szCs w:val="26"/>
              </w:rPr>
            </w:pPr>
          </w:p>
        </w:tc>
      </w:tr>
      <w:tr w:rsidR="00B2005C" w:rsidRPr="000363A7" w14:paraId="7C6A585F" w14:textId="77777777" w:rsidTr="00FF4EFA">
        <w:trPr>
          <w:trHeight w:val="1433"/>
          <w:jc w:val="center"/>
        </w:trPr>
        <w:tc>
          <w:tcPr>
            <w:tcW w:w="540" w:type="dxa"/>
            <w:shd w:val="clear" w:color="auto" w:fill="auto"/>
          </w:tcPr>
          <w:p w14:paraId="71A66084"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507" w:type="dxa"/>
            <w:shd w:val="clear" w:color="auto" w:fill="auto"/>
          </w:tcPr>
          <w:p w14:paraId="16D1A4DD" w14:textId="77777777" w:rsidR="00B2005C" w:rsidRPr="000363A7" w:rsidRDefault="00B2005C" w:rsidP="00FF4EFA">
            <w:pPr>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Плата за майно</w:t>
            </w:r>
          </w:p>
          <w:p w14:paraId="03AE5DF9" w14:textId="77777777" w:rsidR="00B2005C" w:rsidRPr="000363A7" w:rsidRDefault="00B2005C" w:rsidP="00FF4EFA">
            <w:pPr>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 xml:space="preserve">(ставка </w:t>
            </w:r>
            <w:r w:rsidRPr="000363A7">
              <w:rPr>
                <w:rFonts w:ascii="Times New Roman" w:hAnsi="Times New Roman" w:cs="Times New Roman"/>
                <w:noProof/>
                <w:sz w:val="26"/>
                <w:szCs w:val="26"/>
              </w:rPr>
              <w:t>податку на нерухоме майно, відмінне від земельної ділянки</w:t>
            </w:r>
            <w:r w:rsidRPr="000363A7">
              <w:rPr>
                <w:rFonts w:ascii="Times New Roman" w:hAnsi="Times New Roman" w:cs="Times New Roman"/>
                <w:bCs/>
                <w:noProof/>
                <w:sz w:val="26"/>
                <w:szCs w:val="26"/>
              </w:rPr>
              <w:t>)</w:t>
            </w:r>
          </w:p>
        </w:tc>
        <w:tc>
          <w:tcPr>
            <w:tcW w:w="1180" w:type="dxa"/>
            <w:shd w:val="clear" w:color="auto" w:fill="auto"/>
            <w:vAlign w:val="center"/>
          </w:tcPr>
          <w:p w14:paraId="5357C8F6" w14:textId="77777777" w:rsidR="00B2005C" w:rsidRPr="000363A7" w:rsidRDefault="00B2005C" w:rsidP="00FF4EFA">
            <w:pPr>
              <w:ind w:left="-74"/>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0,01-1,5</w:t>
            </w:r>
          </w:p>
        </w:tc>
        <w:tc>
          <w:tcPr>
            <w:tcW w:w="1701" w:type="dxa"/>
            <w:shd w:val="clear" w:color="auto" w:fill="auto"/>
            <w:vAlign w:val="center"/>
          </w:tcPr>
          <w:p w14:paraId="69C56559" w14:textId="0B8B0A40" w:rsidR="00B2005C" w:rsidRPr="000363A7" w:rsidRDefault="008F180F" w:rsidP="00FF4EFA">
            <w:pPr>
              <w:ind w:left="-74"/>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3950,9</w:t>
            </w:r>
          </w:p>
        </w:tc>
        <w:tc>
          <w:tcPr>
            <w:tcW w:w="1559" w:type="dxa"/>
            <w:shd w:val="clear" w:color="auto" w:fill="auto"/>
            <w:vAlign w:val="center"/>
          </w:tcPr>
          <w:p w14:paraId="54CDFB52" w14:textId="77777777" w:rsidR="00B2005C" w:rsidRPr="000363A7" w:rsidRDefault="00B2005C" w:rsidP="00FF4EFA">
            <w:pPr>
              <w:ind w:left="-74"/>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0,01-1,0</w:t>
            </w:r>
          </w:p>
        </w:tc>
        <w:tc>
          <w:tcPr>
            <w:tcW w:w="1470" w:type="dxa"/>
            <w:shd w:val="clear" w:color="auto" w:fill="auto"/>
            <w:vAlign w:val="center"/>
          </w:tcPr>
          <w:p w14:paraId="7D2F5985" w14:textId="411A4E7E" w:rsidR="00B2005C" w:rsidRPr="000363A7" w:rsidRDefault="008F180F" w:rsidP="00FF4EFA">
            <w:pPr>
              <w:ind w:left="-74"/>
              <w:jc w:val="center"/>
              <w:rPr>
                <w:rFonts w:ascii="Times New Roman" w:hAnsi="Times New Roman" w:cs="Times New Roman"/>
                <w:bCs/>
                <w:noProof/>
                <w:sz w:val="26"/>
                <w:szCs w:val="26"/>
              </w:rPr>
            </w:pPr>
            <w:r w:rsidRPr="000363A7">
              <w:rPr>
                <w:rFonts w:ascii="Times New Roman" w:hAnsi="Times New Roman" w:cs="Times New Roman"/>
                <w:noProof/>
                <w:sz w:val="26"/>
                <w:szCs w:val="26"/>
              </w:rPr>
              <w:t>2802,9</w:t>
            </w:r>
          </w:p>
        </w:tc>
        <w:tc>
          <w:tcPr>
            <w:tcW w:w="1614" w:type="dxa"/>
            <w:shd w:val="clear" w:color="auto" w:fill="auto"/>
            <w:vAlign w:val="center"/>
          </w:tcPr>
          <w:p w14:paraId="1C8A3044" w14:textId="6696669C" w:rsidR="00B2005C" w:rsidRPr="000363A7" w:rsidRDefault="008F180F" w:rsidP="00FF4EFA">
            <w:pPr>
              <w:ind w:left="-74"/>
              <w:jc w:val="center"/>
              <w:rPr>
                <w:rFonts w:ascii="Times New Roman" w:hAnsi="Times New Roman" w:cs="Times New Roman"/>
                <w:bCs/>
                <w:noProof/>
                <w:sz w:val="26"/>
                <w:szCs w:val="26"/>
              </w:rPr>
            </w:pPr>
            <w:r w:rsidRPr="000363A7">
              <w:rPr>
                <w:rFonts w:ascii="Times New Roman" w:hAnsi="Times New Roman" w:cs="Times New Roman"/>
                <w:bCs/>
                <w:noProof/>
                <w:sz w:val="26"/>
                <w:szCs w:val="26"/>
              </w:rPr>
              <w:t>1148,0</w:t>
            </w:r>
          </w:p>
        </w:tc>
      </w:tr>
    </w:tbl>
    <w:p w14:paraId="16CD3325" w14:textId="77777777" w:rsidR="00B2005C" w:rsidRPr="000363A7" w:rsidRDefault="00B2005C" w:rsidP="00B2005C">
      <w:pPr>
        <w:widowControl w:val="0"/>
        <w:tabs>
          <w:tab w:val="left" w:pos="851"/>
        </w:tabs>
        <w:ind w:firstLine="567"/>
        <w:jc w:val="both"/>
        <w:rPr>
          <w:rFonts w:ascii="Times New Roman" w:hAnsi="Times New Roman" w:cs="Times New Roman"/>
          <w:i/>
          <w:sz w:val="26"/>
          <w:szCs w:val="26"/>
          <w:shd w:val="clear" w:color="auto" w:fill="FFFFFF"/>
        </w:rPr>
      </w:pPr>
    </w:p>
    <w:p w14:paraId="592FC504" w14:textId="77777777"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Кожен податок є важливою складовою доходів бюджету, оскільки забезпечує внесок у його наповнення. Згідно з бюджетним законодавством   податок на нерухоме майно, відмінне від земельної ділянки є джерелом надходжень загального фонду бюджету, за рахунок якого утримуються бюджетні установи, що забезпечують надання послуг населенню громади в галузях освіти, охорони здоров’я, соціального захисту, культури, фізичної культури та спорту.</w:t>
      </w:r>
    </w:p>
    <w:p w14:paraId="18A61B99" w14:textId="77777777" w:rsidR="00B2005C" w:rsidRPr="000363A7" w:rsidRDefault="00B2005C" w:rsidP="00B2005C">
      <w:pPr>
        <w:ind w:firstLine="709"/>
        <w:jc w:val="both"/>
        <w:rPr>
          <w:rFonts w:ascii="Times New Roman" w:hAnsi="Times New Roman" w:cs="Times New Roman"/>
          <w:i/>
          <w:sz w:val="26"/>
          <w:szCs w:val="26"/>
        </w:rPr>
      </w:pPr>
    </w:p>
    <w:p w14:paraId="377D7AB3" w14:textId="77777777" w:rsidR="00B2005C" w:rsidRPr="000363A7" w:rsidRDefault="00B2005C" w:rsidP="00B2005C">
      <w:pPr>
        <w:spacing w:line="270" w:lineRule="atLeast"/>
        <w:ind w:firstLine="708"/>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Основні групи (підгрупи), на які проблема справляє вплив:</w:t>
      </w:r>
    </w:p>
    <w:tbl>
      <w:tblPr>
        <w:tblW w:w="5000" w:type="pct"/>
        <w:tblCellSpacing w:w="0" w:type="dxa"/>
        <w:tblBorders>
          <w:top w:val="single" w:sz="6" w:space="0" w:color="CCCCCC"/>
          <w:left w:val="single" w:sz="6" w:space="0" w:color="CCCCCC"/>
          <w:bottom w:val="outset" w:sz="2" w:space="0" w:color="auto"/>
          <w:right w:val="outset" w:sz="2" w:space="0" w:color="auto"/>
        </w:tblBorders>
        <w:shd w:val="clear" w:color="auto" w:fill="AECDA1"/>
        <w:tblCellMar>
          <w:left w:w="0" w:type="dxa"/>
          <w:right w:w="0" w:type="dxa"/>
        </w:tblCellMar>
        <w:tblLook w:val="0000" w:firstRow="0" w:lastRow="0" w:firstColumn="0" w:lastColumn="0" w:noHBand="0" w:noVBand="0"/>
      </w:tblPr>
      <w:tblGrid>
        <w:gridCol w:w="4338"/>
        <w:gridCol w:w="2756"/>
        <w:gridCol w:w="2371"/>
      </w:tblGrid>
      <w:tr w:rsidR="00B2005C" w:rsidRPr="000363A7" w14:paraId="046A4A58" w14:textId="77777777" w:rsidTr="00FF4EFA">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63D8EEC1"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Групи (підгрупи)</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144C5821"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Так</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4FDDA0AF"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Ні</w:t>
            </w:r>
          </w:p>
        </w:tc>
      </w:tr>
      <w:tr w:rsidR="00B2005C" w:rsidRPr="000363A7" w14:paraId="743C3D18" w14:textId="77777777" w:rsidTr="00FF4EFA">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7CB2D39A"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Громадяни</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736CBFA4"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E00EACB"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 </w:t>
            </w:r>
          </w:p>
        </w:tc>
      </w:tr>
      <w:tr w:rsidR="00B2005C" w:rsidRPr="000363A7" w14:paraId="50AF2648" w14:textId="77777777" w:rsidTr="00FF4EFA">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4600A945"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Держава</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226A971B"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6E33B4E2"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 </w:t>
            </w:r>
          </w:p>
        </w:tc>
      </w:tr>
      <w:tr w:rsidR="00B2005C" w:rsidRPr="000363A7" w14:paraId="18287EA7" w14:textId="77777777" w:rsidTr="00FF4EFA">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6A5C6C73"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Суб'єкти господарювання,</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76B95EE0"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4079B52E"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 </w:t>
            </w:r>
          </w:p>
        </w:tc>
      </w:tr>
      <w:tr w:rsidR="00B2005C" w:rsidRPr="000363A7" w14:paraId="454C1362" w14:textId="77777777" w:rsidTr="00FF4EFA">
        <w:trPr>
          <w:tblCellSpacing w:w="0" w:type="dxa"/>
        </w:trPr>
        <w:tc>
          <w:tcPr>
            <w:tcW w:w="321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648F9772"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 у т.ч. малого  підприємництва</w:t>
            </w:r>
          </w:p>
        </w:tc>
        <w:tc>
          <w:tcPr>
            <w:tcW w:w="2040"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73B1D4E4" w14:textId="77777777" w:rsidR="00B2005C" w:rsidRPr="000363A7" w:rsidRDefault="00B2005C" w:rsidP="00FF4EFA">
            <w:pPr>
              <w:spacing w:line="270" w:lineRule="atLeast"/>
              <w:jc w:val="center"/>
              <w:rPr>
                <w:rFonts w:ascii="Times New Roman" w:hAnsi="Times New Roman" w:cs="Times New Roman"/>
                <w:color w:val="000000"/>
                <w:sz w:val="26"/>
                <w:szCs w:val="26"/>
              </w:rPr>
            </w:pPr>
            <w:r w:rsidRPr="000363A7">
              <w:rPr>
                <w:rFonts w:ascii="Times New Roman" w:hAnsi="Times New Roman" w:cs="Times New Roman"/>
                <w:color w:val="000000"/>
                <w:sz w:val="26"/>
                <w:szCs w:val="26"/>
              </w:rPr>
              <w:t>+</w:t>
            </w:r>
          </w:p>
        </w:tc>
        <w:tc>
          <w:tcPr>
            <w:tcW w:w="1755" w:type="dxa"/>
            <w:tcBorders>
              <w:top w:val="outset" w:sz="2" w:space="0" w:color="auto"/>
              <w:left w:val="outset" w:sz="2" w:space="0" w:color="auto"/>
              <w:bottom w:val="single" w:sz="6" w:space="0" w:color="CCCCCC"/>
              <w:right w:val="single" w:sz="6" w:space="0" w:color="CCCCCC"/>
            </w:tcBorders>
            <w:shd w:val="clear" w:color="auto" w:fill="FFFFFF"/>
            <w:tcMar>
              <w:top w:w="45" w:type="dxa"/>
              <w:left w:w="45" w:type="dxa"/>
              <w:bottom w:w="45" w:type="dxa"/>
              <w:right w:w="45" w:type="dxa"/>
            </w:tcMar>
            <w:vAlign w:val="center"/>
          </w:tcPr>
          <w:p w14:paraId="08411EED" w14:textId="77777777" w:rsidR="00B2005C" w:rsidRPr="000363A7" w:rsidRDefault="00B2005C" w:rsidP="00FF4EFA">
            <w:pPr>
              <w:spacing w:line="270" w:lineRule="atLeast"/>
              <w:jc w:val="both"/>
              <w:rPr>
                <w:rFonts w:ascii="Times New Roman" w:hAnsi="Times New Roman" w:cs="Times New Roman"/>
                <w:color w:val="000000"/>
                <w:sz w:val="26"/>
                <w:szCs w:val="26"/>
              </w:rPr>
            </w:pPr>
            <w:r w:rsidRPr="000363A7">
              <w:rPr>
                <w:rFonts w:ascii="Times New Roman" w:hAnsi="Times New Roman" w:cs="Times New Roman"/>
                <w:color w:val="000000"/>
                <w:sz w:val="26"/>
                <w:szCs w:val="26"/>
              </w:rPr>
              <w:t> </w:t>
            </w:r>
          </w:p>
        </w:tc>
      </w:tr>
    </w:tbl>
    <w:p w14:paraId="129073AA" w14:textId="77777777" w:rsidR="00B2005C" w:rsidRPr="000363A7" w:rsidRDefault="00B2005C" w:rsidP="00B2005C">
      <w:pPr>
        <w:ind w:firstLine="567"/>
        <w:jc w:val="both"/>
        <w:rPr>
          <w:rFonts w:ascii="Times New Roman" w:hAnsi="Times New Roman" w:cs="Times New Roman"/>
          <w:b/>
          <w:bCs/>
          <w:sz w:val="26"/>
          <w:szCs w:val="26"/>
        </w:rPr>
      </w:pPr>
    </w:p>
    <w:p w14:paraId="4AB20B29" w14:textId="77777777" w:rsidR="00B2005C" w:rsidRPr="000363A7" w:rsidRDefault="00B2005C" w:rsidP="00B2005C">
      <w:pPr>
        <w:ind w:firstLine="567"/>
        <w:jc w:val="both"/>
        <w:rPr>
          <w:rFonts w:ascii="Times New Roman" w:hAnsi="Times New Roman" w:cs="Times New Roman"/>
          <w:b/>
          <w:bCs/>
          <w:sz w:val="26"/>
          <w:szCs w:val="26"/>
        </w:rPr>
      </w:pPr>
      <w:r w:rsidRPr="000363A7">
        <w:rPr>
          <w:rFonts w:ascii="Times New Roman" w:hAnsi="Times New Roman" w:cs="Times New Roman"/>
          <w:b/>
          <w:bCs/>
          <w:sz w:val="26"/>
          <w:szCs w:val="26"/>
        </w:rPr>
        <w:lastRenderedPageBreak/>
        <w:t>Обґрунтування неможливості вирішення проблеми за допомогою ринкових механізмів:</w:t>
      </w:r>
    </w:p>
    <w:p w14:paraId="2B630BE6" w14:textId="700B1D08"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xml:space="preserve">Зазначена проблема не може бути вирішена за допомогою діючих регуляторних актів з огляду на вимоги Податкового кодексу України, а саме, у разі, якщо </w:t>
      </w:r>
      <w:r w:rsidR="00257093" w:rsidRPr="000363A7">
        <w:rPr>
          <w:rFonts w:ascii="Times New Roman" w:hAnsi="Times New Roman" w:cs="Times New Roman"/>
          <w:sz w:val="26"/>
          <w:szCs w:val="26"/>
        </w:rPr>
        <w:t>селищна</w:t>
      </w:r>
      <w:r w:rsidRPr="000363A7">
        <w:rPr>
          <w:rFonts w:ascii="Times New Roman" w:hAnsi="Times New Roman" w:cs="Times New Roman"/>
          <w:sz w:val="26"/>
          <w:szCs w:val="26"/>
        </w:rPr>
        <w:t xml:space="preserve"> рада у термін до 15 липня не прийняла та до 25 липня не оприлюднила рішення про встановлення місцевих податків і зборів на наступний рік, такі податки справляються, виходячи з норми Податкового кодексу України, із застосуванням </w:t>
      </w:r>
      <w:r w:rsidRPr="000363A7">
        <w:rPr>
          <w:rFonts w:ascii="Times New Roman" w:hAnsi="Times New Roman" w:cs="Times New Roman"/>
          <w:bCs/>
          <w:sz w:val="26"/>
          <w:szCs w:val="26"/>
        </w:rPr>
        <w:t>ставок, які діяли до 31 грудня року, що передує бюджетному періоду, в якому планується застосування таких місцевих податків та/або зборів.</w:t>
      </w:r>
    </w:p>
    <w:p w14:paraId="11CC2E87" w14:textId="4D4BC8C9" w:rsidR="00B2005C" w:rsidRPr="000363A7" w:rsidRDefault="00B2005C" w:rsidP="00B2005C">
      <w:pPr>
        <w:pStyle w:val="af8"/>
        <w:spacing w:before="0" w:after="0"/>
        <w:ind w:firstLine="567"/>
        <w:jc w:val="both"/>
        <w:rPr>
          <w:rFonts w:ascii="Times New Roman" w:hAnsi="Times New Roman"/>
          <w:b w:val="0"/>
          <w:szCs w:val="26"/>
        </w:rPr>
      </w:pPr>
      <w:r w:rsidRPr="000363A7">
        <w:rPr>
          <w:rFonts w:ascii="Times New Roman" w:hAnsi="Times New Roman"/>
          <w:b w:val="0"/>
          <w:szCs w:val="26"/>
        </w:rPr>
        <w:t>Отже, з метою правового регулювання господарських і адміністративних відносин між органом місцевого самоврядування та суб’єктами господарювання, недопущення суперечливих ситуацій, безумовного виконання вимог Податкового кодексу України, вказана проблема потребує розв’язання шляхом прийняття рішення «</w:t>
      </w:r>
      <w:r w:rsidR="00257093" w:rsidRPr="000363A7">
        <w:rPr>
          <w:rFonts w:ascii="Times New Roman" w:hAnsi="Times New Roman"/>
          <w:b w:val="0"/>
          <w:noProof/>
          <w:szCs w:val="26"/>
        </w:rPr>
        <w:t>Про встановлення податку на нерухоме майно, відмінне від земельної ділянки на території Магдалинівської селищної ради</w:t>
      </w:r>
      <w:r w:rsidRPr="000363A7">
        <w:rPr>
          <w:rFonts w:ascii="Times New Roman" w:hAnsi="Times New Roman"/>
          <w:b w:val="0"/>
          <w:bCs/>
          <w:szCs w:val="26"/>
          <w:lang w:eastAsia="en-US"/>
        </w:rPr>
        <w:t>»</w:t>
      </w:r>
      <w:r w:rsidRPr="000363A7">
        <w:rPr>
          <w:rFonts w:ascii="Times New Roman" w:hAnsi="Times New Roman"/>
          <w:b w:val="0"/>
          <w:szCs w:val="26"/>
        </w:rPr>
        <w:t>.</w:t>
      </w:r>
    </w:p>
    <w:p w14:paraId="6F62A414" w14:textId="77777777" w:rsidR="00257093" w:rsidRPr="000363A7" w:rsidRDefault="00257093" w:rsidP="00257093">
      <w:pPr>
        <w:rPr>
          <w:lang w:eastAsia="ru-RU"/>
        </w:rPr>
      </w:pPr>
    </w:p>
    <w:p w14:paraId="66A24698" w14:textId="77777777" w:rsidR="00B2005C" w:rsidRPr="000363A7" w:rsidRDefault="00B2005C" w:rsidP="00B2005C">
      <w:pPr>
        <w:ind w:firstLine="709"/>
        <w:jc w:val="both"/>
        <w:rPr>
          <w:rFonts w:ascii="Times New Roman" w:hAnsi="Times New Roman" w:cs="Times New Roman"/>
          <w:b/>
          <w:sz w:val="26"/>
          <w:szCs w:val="26"/>
        </w:rPr>
      </w:pPr>
      <w:r w:rsidRPr="000363A7">
        <w:rPr>
          <w:rFonts w:ascii="Times New Roman" w:hAnsi="Times New Roman" w:cs="Times New Roman"/>
          <w:b/>
          <w:sz w:val="26"/>
          <w:szCs w:val="26"/>
        </w:rPr>
        <w:t xml:space="preserve">2. Цілі державного регулювання. </w:t>
      </w:r>
    </w:p>
    <w:p w14:paraId="5F9E515E"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Проєкт регуляторного акта спрямований на розв’язання проблеми, визначеної у попередньому розділі АРВ, в цілому. Основними цілями його регулювання є:</w:t>
      </w:r>
    </w:p>
    <w:p w14:paraId="57A46CDF" w14:textId="23096390" w:rsidR="00B2005C" w:rsidRPr="000363A7" w:rsidRDefault="00B2005C" w:rsidP="00B2005C">
      <w:pPr>
        <w:ind w:right="-5" w:firstLine="709"/>
        <w:jc w:val="both"/>
        <w:rPr>
          <w:rFonts w:ascii="Times New Roman" w:hAnsi="Times New Roman" w:cs="Times New Roman"/>
          <w:sz w:val="26"/>
          <w:szCs w:val="26"/>
        </w:rPr>
      </w:pPr>
      <w:r w:rsidRPr="000363A7">
        <w:rPr>
          <w:rFonts w:ascii="Times New Roman" w:hAnsi="Times New Roman" w:cs="Times New Roman"/>
          <w:sz w:val="26"/>
          <w:szCs w:val="26"/>
        </w:rPr>
        <w:t>- врегулювання податку</w:t>
      </w:r>
      <w:r w:rsidR="00CD4490" w:rsidRPr="000363A7">
        <w:rPr>
          <w:rFonts w:ascii="Times New Roman" w:hAnsi="Times New Roman" w:cs="Times New Roman"/>
          <w:sz w:val="26"/>
          <w:szCs w:val="26"/>
        </w:rPr>
        <w:t xml:space="preserve"> на нерухоме майно, відмінне від земельної ділянки</w:t>
      </w:r>
      <w:r w:rsidRPr="000363A7">
        <w:rPr>
          <w:rFonts w:ascii="Times New Roman" w:hAnsi="Times New Roman" w:cs="Times New Roman"/>
          <w:sz w:val="26"/>
          <w:szCs w:val="26"/>
        </w:rPr>
        <w:t xml:space="preserve"> на території </w:t>
      </w:r>
      <w:r w:rsidR="00CD4490" w:rsidRPr="000363A7">
        <w:rPr>
          <w:rFonts w:ascii="Times New Roman" w:hAnsi="Times New Roman" w:cs="Times New Roman"/>
          <w:sz w:val="26"/>
          <w:szCs w:val="26"/>
        </w:rPr>
        <w:t>Магдалинівської селищної</w:t>
      </w:r>
      <w:r w:rsidRPr="000363A7">
        <w:rPr>
          <w:rFonts w:ascii="Times New Roman" w:hAnsi="Times New Roman" w:cs="Times New Roman"/>
          <w:sz w:val="26"/>
          <w:szCs w:val="26"/>
        </w:rPr>
        <w:t xml:space="preserve"> територіальної громади відповідно до Закону України «Про засади державної регуляторної політики у сфері господарської діяльності» та Податкового кодексу України;</w:t>
      </w:r>
    </w:p>
    <w:p w14:paraId="59F18C2A" w14:textId="466980F7" w:rsidR="00B2005C" w:rsidRPr="000363A7" w:rsidRDefault="00B2005C" w:rsidP="00B2005C">
      <w:pPr>
        <w:ind w:right="-5" w:firstLine="709"/>
        <w:jc w:val="both"/>
        <w:rPr>
          <w:rFonts w:ascii="Times New Roman" w:hAnsi="Times New Roman" w:cs="Times New Roman"/>
          <w:sz w:val="26"/>
          <w:szCs w:val="26"/>
        </w:rPr>
      </w:pPr>
      <w:r w:rsidRPr="000363A7">
        <w:rPr>
          <w:rFonts w:ascii="Times New Roman" w:hAnsi="Times New Roman" w:cs="Times New Roman"/>
          <w:sz w:val="26"/>
          <w:szCs w:val="26"/>
        </w:rPr>
        <w:t>- встановлення доцільн</w:t>
      </w:r>
      <w:r w:rsidR="00CD4490" w:rsidRPr="000363A7">
        <w:rPr>
          <w:rFonts w:ascii="Times New Roman" w:hAnsi="Times New Roman" w:cs="Times New Roman"/>
          <w:sz w:val="26"/>
          <w:szCs w:val="26"/>
        </w:rPr>
        <w:t>ого</w:t>
      </w:r>
      <w:r w:rsidRPr="000363A7">
        <w:rPr>
          <w:rFonts w:ascii="Times New Roman" w:hAnsi="Times New Roman" w:cs="Times New Roman"/>
          <w:sz w:val="26"/>
          <w:szCs w:val="26"/>
        </w:rPr>
        <w:t xml:space="preserve"> та обґрунтованого розміру ставок  </w:t>
      </w:r>
      <w:r w:rsidR="00CD4490" w:rsidRPr="000363A7">
        <w:rPr>
          <w:rFonts w:ascii="Times New Roman" w:hAnsi="Times New Roman" w:cs="Times New Roman"/>
          <w:sz w:val="26"/>
          <w:szCs w:val="26"/>
        </w:rPr>
        <w:t>податку на нерухоме майно, відмінне від земельної ділянки</w:t>
      </w:r>
      <w:r w:rsidRPr="000363A7">
        <w:rPr>
          <w:rFonts w:ascii="Times New Roman" w:hAnsi="Times New Roman" w:cs="Times New Roman"/>
          <w:sz w:val="26"/>
          <w:szCs w:val="26"/>
        </w:rPr>
        <w:t>,  відповідно до вимог Податкового кодексу України,</w:t>
      </w:r>
      <w:r w:rsidRPr="000363A7">
        <w:rPr>
          <w:rFonts w:ascii="Times New Roman" w:hAnsi="Times New Roman" w:cs="Times New Roman"/>
          <w:i/>
          <w:sz w:val="26"/>
          <w:szCs w:val="26"/>
        </w:rPr>
        <w:t xml:space="preserve"> </w:t>
      </w:r>
      <w:r w:rsidRPr="000363A7">
        <w:rPr>
          <w:rStyle w:val="2"/>
          <w:rFonts w:ascii="Times New Roman" w:hAnsi="Times New Roman" w:cs="Times New Roman"/>
          <w:sz w:val="26"/>
          <w:szCs w:val="26"/>
        </w:rPr>
        <w:t xml:space="preserve">які б враховували особливості території, інтереси громадян і суб’єктів господарювання та дозволили б збільшити </w:t>
      </w:r>
      <w:r w:rsidRPr="000363A7">
        <w:rPr>
          <w:rFonts w:ascii="Times New Roman" w:hAnsi="Times New Roman" w:cs="Times New Roman"/>
          <w:sz w:val="26"/>
          <w:szCs w:val="26"/>
        </w:rPr>
        <w:t xml:space="preserve">наповнення дохідної частини </w:t>
      </w:r>
      <w:r w:rsidR="00CD4490" w:rsidRPr="000363A7">
        <w:rPr>
          <w:rFonts w:ascii="Times New Roman" w:hAnsi="Times New Roman" w:cs="Times New Roman"/>
          <w:sz w:val="26"/>
          <w:szCs w:val="26"/>
        </w:rPr>
        <w:t>селищного</w:t>
      </w:r>
      <w:r w:rsidRPr="000363A7">
        <w:rPr>
          <w:rFonts w:ascii="Times New Roman" w:hAnsi="Times New Roman" w:cs="Times New Roman"/>
          <w:sz w:val="26"/>
          <w:szCs w:val="26"/>
        </w:rPr>
        <w:t xml:space="preserve"> бюджету;  </w:t>
      </w:r>
    </w:p>
    <w:p w14:paraId="229B0957" w14:textId="77777777" w:rsidR="00B2005C" w:rsidRPr="000363A7" w:rsidRDefault="00B2005C" w:rsidP="00B2005C">
      <w:pPr>
        <w:ind w:right="-5" w:firstLine="709"/>
        <w:jc w:val="both"/>
        <w:rPr>
          <w:rFonts w:ascii="Times New Roman" w:hAnsi="Times New Roman" w:cs="Times New Roman"/>
          <w:sz w:val="26"/>
          <w:szCs w:val="26"/>
        </w:rPr>
      </w:pPr>
      <w:r w:rsidRPr="000363A7">
        <w:rPr>
          <w:rFonts w:ascii="Times New Roman" w:hAnsi="Times New Roman" w:cs="Times New Roman"/>
          <w:sz w:val="26"/>
          <w:szCs w:val="26"/>
        </w:rPr>
        <w:t>- забезпечення прозорості та відкритості надходження та використання коштів бюджету;</w:t>
      </w:r>
    </w:p>
    <w:p w14:paraId="30C21F87" w14:textId="18D14DAB" w:rsidR="00B2005C" w:rsidRPr="000363A7" w:rsidRDefault="00B2005C" w:rsidP="00B2005C">
      <w:pPr>
        <w:ind w:right="-5" w:firstLine="709"/>
        <w:jc w:val="both"/>
        <w:rPr>
          <w:rFonts w:ascii="Times New Roman" w:hAnsi="Times New Roman" w:cs="Times New Roman"/>
          <w:sz w:val="26"/>
          <w:szCs w:val="26"/>
        </w:rPr>
      </w:pPr>
      <w:r w:rsidRPr="000363A7">
        <w:rPr>
          <w:rFonts w:ascii="Times New Roman" w:hAnsi="Times New Roman" w:cs="Times New Roman"/>
          <w:sz w:val="26"/>
          <w:szCs w:val="26"/>
        </w:rPr>
        <w:t xml:space="preserve">- </w:t>
      </w:r>
      <w:r w:rsidRPr="000363A7">
        <w:rPr>
          <w:rStyle w:val="2"/>
          <w:rFonts w:ascii="Times New Roman" w:hAnsi="Times New Roman" w:cs="Times New Roman"/>
          <w:sz w:val="26"/>
          <w:szCs w:val="26"/>
        </w:rPr>
        <w:t xml:space="preserve">встановлення пільг, щодо сплати </w:t>
      </w:r>
      <w:r w:rsidR="00CD4490" w:rsidRPr="000363A7">
        <w:rPr>
          <w:rStyle w:val="2"/>
          <w:rFonts w:ascii="Times New Roman" w:hAnsi="Times New Roman" w:cs="Times New Roman"/>
          <w:sz w:val="26"/>
          <w:szCs w:val="26"/>
        </w:rPr>
        <w:t>податку на нерухоме майно, відмінне від земельної ділянки</w:t>
      </w:r>
      <w:r w:rsidRPr="000363A7">
        <w:rPr>
          <w:rStyle w:val="2"/>
          <w:rFonts w:ascii="Times New Roman" w:hAnsi="Times New Roman" w:cs="Times New Roman"/>
          <w:sz w:val="26"/>
          <w:szCs w:val="26"/>
        </w:rPr>
        <w:t>;</w:t>
      </w:r>
    </w:p>
    <w:p w14:paraId="22405E7A" w14:textId="77777777" w:rsidR="00B2005C" w:rsidRPr="000363A7" w:rsidRDefault="00B2005C" w:rsidP="00B2005C">
      <w:pPr>
        <w:ind w:right="-5" w:firstLine="709"/>
        <w:jc w:val="both"/>
        <w:rPr>
          <w:rFonts w:ascii="Times New Roman" w:hAnsi="Times New Roman" w:cs="Times New Roman"/>
          <w:sz w:val="26"/>
          <w:szCs w:val="26"/>
        </w:rPr>
      </w:pPr>
      <w:r w:rsidRPr="000363A7">
        <w:rPr>
          <w:rFonts w:ascii="Times New Roman" w:hAnsi="Times New Roman" w:cs="Times New Roman"/>
          <w:sz w:val="26"/>
          <w:szCs w:val="26"/>
        </w:rPr>
        <w:t>- забезпечення максимальної прозорості та відкритості органів місцевого самоврядування та вдосконалення відносин між селищною радою та суб’єктами господарювання, пов’язаними з оподаткуванням місцевими податками.</w:t>
      </w:r>
    </w:p>
    <w:p w14:paraId="1A753F65" w14:textId="77777777" w:rsidR="00B2005C" w:rsidRPr="000363A7" w:rsidRDefault="00B2005C" w:rsidP="00B2005C">
      <w:pPr>
        <w:ind w:right="-5" w:firstLine="709"/>
        <w:jc w:val="both"/>
        <w:rPr>
          <w:rFonts w:ascii="Times New Roman" w:hAnsi="Times New Roman" w:cs="Times New Roman"/>
          <w:sz w:val="26"/>
          <w:szCs w:val="26"/>
          <w:shd w:val="clear" w:color="auto" w:fill="FFFFFF"/>
        </w:rPr>
      </w:pPr>
      <w:r w:rsidRPr="000363A7">
        <w:rPr>
          <w:rFonts w:ascii="Times New Roman" w:hAnsi="Times New Roman" w:cs="Times New Roman"/>
          <w:sz w:val="26"/>
          <w:szCs w:val="26"/>
        </w:rPr>
        <w:t>Відповідно до п.</w:t>
      </w:r>
      <w:r w:rsidRPr="000363A7">
        <w:rPr>
          <w:rFonts w:ascii="Times New Roman" w:hAnsi="Times New Roman" w:cs="Times New Roman"/>
          <w:sz w:val="26"/>
          <w:szCs w:val="26"/>
          <w:shd w:val="clear" w:color="auto" w:fill="FFFFFF"/>
        </w:rPr>
        <w:t xml:space="preserve">12.3.5. ст.12 Податкового Кодексу України, у разі, якщо міська, сільська, селищна рада не прийняла рішення про встановлення відповідних </w:t>
      </w:r>
      <w:r w:rsidRPr="000363A7">
        <w:rPr>
          <w:rFonts w:ascii="Times New Roman" w:hAnsi="Times New Roman" w:cs="Times New Roman"/>
          <w:sz w:val="26"/>
          <w:szCs w:val="26"/>
          <w:shd w:val="clear" w:color="auto" w:fill="FFFFFF"/>
        </w:rPr>
        <w:lastRenderedPageBreak/>
        <w:t>місцевих податків і зборів, що є обов’язковими згідно з нормами цього Кодексу, такі податки до прийняття рішення справляються виходячи з норм цього Кодексу із застосуванням ставок, які діяли до 31 грудня року, що передує бюджетному періоду, в якому планується застосування таких місцевих податків, тому рішення має бути вчасно прийняте, опубліковане та подане до органів ДПС у Дніпропетровській області.</w:t>
      </w:r>
    </w:p>
    <w:p w14:paraId="1F0DCDB3" w14:textId="77777777" w:rsidR="00B2005C" w:rsidRPr="000363A7" w:rsidRDefault="00B2005C" w:rsidP="00B2005C">
      <w:pPr>
        <w:ind w:firstLine="709"/>
        <w:jc w:val="both"/>
        <w:rPr>
          <w:rFonts w:ascii="Times New Roman" w:hAnsi="Times New Roman" w:cs="Times New Roman"/>
          <w:sz w:val="26"/>
          <w:szCs w:val="26"/>
        </w:rPr>
      </w:pPr>
    </w:p>
    <w:p w14:paraId="6F9914DB" w14:textId="77777777" w:rsidR="00B2005C" w:rsidRPr="000363A7" w:rsidRDefault="00B2005C" w:rsidP="00B2005C">
      <w:pPr>
        <w:spacing w:line="270" w:lineRule="atLeast"/>
        <w:jc w:val="both"/>
        <w:rPr>
          <w:rFonts w:ascii="Times New Roman" w:hAnsi="Times New Roman" w:cs="Times New Roman"/>
          <w:b/>
          <w:bCs/>
          <w:color w:val="000000"/>
          <w:sz w:val="26"/>
          <w:szCs w:val="26"/>
          <w:lang w:eastAsia="uk-UA"/>
        </w:rPr>
      </w:pPr>
      <w:r w:rsidRPr="000363A7">
        <w:rPr>
          <w:rFonts w:ascii="Times New Roman" w:hAnsi="Times New Roman" w:cs="Times New Roman"/>
          <w:color w:val="000000"/>
          <w:sz w:val="26"/>
          <w:szCs w:val="26"/>
        </w:rPr>
        <w:t xml:space="preserve">        </w:t>
      </w:r>
      <w:r w:rsidRPr="000363A7">
        <w:rPr>
          <w:rFonts w:ascii="Times New Roman" w:hAnsi="Times New Roman" w:cs="Times New Roman"/>
          <w:b/>
          <w:bCs/>
          <w:color w:val="000000"/>
          <w:sz w:val="26"/>
          <w:szCs w:val="26"/>
          <w:lang w:eastAsia="uk-UA"/>
        </w:rPr>
        <w:t>ІІІ. Визначення та оцінка альтернативних способів досягнення цілей</w:t>
      </w:r>
    </w:p>
    <w:p w14:paraId="543A4912" w14:textId="77777777" w:rsidR="00B2005C" w:rsidRPr="000363A7" w:rsidRDefault="00B2005C" w:rsidP="00B2005C">
      <w:pPr>
        <w:shd w:val="clear" w:color="auto" w:fill="FFFFFF"/>
        <w:textAlignment w:val="baseline"/>
        <w:rPr>
          <w:rFonts w:ascii="Times New Roman" w:hAnsi="Times New Roman" w:cs="Times New Roman"/>
          <w:bCs/>
          <w:color w:val="000000"/>
          <w:sz w:val="26"/>
          <w:szCs w:val="26"/>
          <w:lang w:eastAsia="uk-UA"/>
        </w:rPr>
      </w:pPr>
      <w:bookmarkStart w:id="0" w:name="n102"/>
      <w:bookmarkEnd w:id="0"/>
      <w:r w:rsidRPr="000363A7">
        <w:rPr>
          <w:rFonts w:ascii="Times New Roman" w:hAnsi="Times New Roman" w:cs="Times New Roman"/>
          <w:bCs/>
          <w:color w:val="000000"/>
          <w:sz w:val="26"/>
          <w:szCs w:val="26"/>
          <w:lang w:eastAsia="uk-UA"/>
        </w:rPr>
        <w:t>1. Визначення альтернативних способів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74"/>
      </w:tblGrid>
      <w:tr w:rsidR="00B2005C" w:rsidRPr="000363A7" w14:paraId="117607F9" w14:textId="77777777" w:rsidTr="00FF4EFA">
        <w:tc>
          <w:tcPr>
            <w:tcW w:w="4797" w:type="dxa"/>
            <w:shd w:val="clear" w:color="auto" w:fill="auto"/>
          </w:tcPr>
          <w:p w14:paraId="5B122AC7"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color w:val="000000"/>
                <w:sz w:val="26"/>
                <w:szCs w:val="26"/>
                <w:lang w:eastAsia="uk-UA"/>
              </w:rPr>
              <w:t> </w:t>
            </w:r>
            <w:r w:rsidRPr="000363A7">
              <w:rPr>
                <w:rFonts w:ascii="Times New Roman" w:hAnsi="Times New Roman" w:cs="Times New Roman"/>
                <w:sz w:val="26"/>
                <w:szCs w:val="26"/>
              </w:rPr>
              <w:t>Вид альтернативи</w:t>
            </w:r>
          </w:p>
        </w:tc>
        <w:tc>
          <w:tcPr>
            <w:tcW w:w="4774" w:type="dxa"/>
            <w:shd w:val="clear" w:color="auto" w:fill="auto"/>
          </w:tcPr>
          <w:p w14:paraId="62FFFC11"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Опис альтернативи</w:t>
            </w:r>
          </w:p>
        </w:tc>
      </w:tr>
      <w:tr w:rsidR="00B2005C" w:rsidRPr="000363A7" w14:paraId="4231E13D" w14:textId="77777777" w:rsidTr="00FF4EFA">
        <w:tc>
          <w:tcPr>
            <w:tcW w:w="4797" w:type="dxa"/>
            <w:shd w:val="clear" w:color="auto" w:fill="auto"/>
          </w:tcPr>
          <w:p w14:paraId="781C8F3B"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4774" w:type="dxa"/>
            <w:shd w:val="clear" w:color="auto" w:fill="auto"/>
          </w:tcPr>
          <w:p w14:paraId="7AAFB7FA" w14:textId="77777777" w:rsidR="00B2005C" w:rsidRPr="000363A7" w:rsidRDefault="00B2005C" w:rsidP="00FF4EFA">
            <w:pPr>
              <w:jc w:val="center"/>
              <w:rPr>
                <w:rFonts w:ascii="Times New Roman" w:hAnsi="Times New Roman" w:cs="Times New Roman"/>
                <w:sz w:val="26"/>
                <w:szCs w:val="26"/>
              </w:rPr>
            </w:pPr>
            <w:r w:rsidRPr="000363A7">
              <w:rPr>
                <w:rFonts w:ascii="Times New Roman" w:hAnsi="Times New Roman" w:cs="Times New Roman"/>
                <w:sz w:val="26"/>
                <w:szCs w:val="26"/>
              </w:rPr>
              <w:t>2</w:t>
            </w:r>
          </w:p>
        </w:tc>
      </w:tr>
      <w:tr w:rsidR="00B2005C" w:rsidRPr="000363A7" w14:paraId="52B4AB24" w14:textId="77777777" w:rsidTr="00FF4EFA">
        <w:tc>
          <w:tcPr>
            <w:tcW w:w="4797" w:type="dxa"/>
            <w:shd w:val="clear" w:color="auto" w:fill="auto"/>
          </w:tcPr>
          <w:p w14:paraId="0E9ABEE6"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Альтернатива 1</w:t>
            </w:r>
          </w:p>
          <w:p w14:paraId="619A39F2" w14:textId="77777777" w:rsidR="00B2005C" w:rsidRPr="000363A7" w:rsidRDefault="00B2005C" w:rsidP="00FF4EFA">
            <w:pPr>
              <w:jc w:val="both"/>
              <w:rPr>
                <w:rFonts w:ascii="Times New Roman" w:hAnsi="Times New Roman" w:cs="Times New Roman"/>
                <w:i/>
                <w:sz w:val="26"/>
                <w:szCs w:val="26"/>
              </w:rPr>
            </w:pPr>
            <w:r w:rsidRPr="000363A7">
              <w:rPr>
                <w:rFonts w:ascii="Times New Roman" w:hAnsi="Times New Roman" w:cs="Times New Roman"/>
                <w:i/>
                <w:sz w:val="26"/>
                <w:szCs w:val="26"/>
              </w:rPr>
              <w:t>Встановлення мінімальних ставок.</w:t>
            </w:r>
          </w:p>
          <w:p w14:paraId="74ADE22F" w14:textId="77777777" w:rsidR="00B2005C" w:rsidRPr="000363A7" w:rsidRDefault="00B2005C" w:rsidP="00FF4EFA">
            <w:pPr>
              <w:jc w:val="both"/>
              <w:rPr>
                <w:rFonts w:ascii="Times New Roman" w:hAnsi="Times New Roman" w:cs="Times New Roman"/>
                <w:sz w:val="26"/>
                <w:szCs w:val="26"/>
              </w:rPr>
            </w:pPr>
            <w:r w:rsidRPr="000363A7">
              <w:rPr>
                <w:rStyle w:val="af5"/>
                <w:rFonts w:ascii="Times New Roman" w:hAnsi="Times New Roman" w:cs="Times New Roman"/>
                <w:b w:val="0"/>
                <w:sz w:val="26"/>
                <w:szCs w:val="26"/>
              </w:rPr>
              <w:t>Плата за нерухоме майно із</w:t>
            </w:r>
            <w:r w:rsidRPr="000363A7">
              <w:rPr>
                <w:rStyle w:val="af5"/>
                <w:rFonts w:ascii="Times New Roman" w:hAnsi="Times New Roman" w:cs="Times New Roman"/>
                <w:sz w:val="26"/>
                <w:szCs w:val="26"/>
              </w:rPr>
              <w:t xml:space="preserve"> </w:t>
            </w:r>
            <w:r w:rsidRPr="000363A7">
              <w:rPr>
                <w:rFonts w:ascii="Times New Roman" w:hAnsi="Times New Roman" w:cs="Times New Roman"/>
                <w:noProof/>
                <w:sz w:val="26"/>
                <w:szCs w:val="26"/>
              </w:rPr>
              <w:t>застосуванням ставок, які діяли до 31 грудня року, що передує бюджетному періоду, в якому планується застосування плати за землю.</w:t>
            </w:r>
          </w:p>
          <w:p w14:paraId="4DCB2D25" w14:textId="77777777" w:rsidR="00B2005C" w:rsidRPr="000363A7" w:rsidRDefault="00B2005C" w:rsidP="00FF4EFA">
            <w:pPr>
              <w:jc w:val="both"/>
              <w:rPr>
                <w:rFonts w:ascii="Times New Roman" w:hAnsi="Times New Roman" w:cs="Times New Roman"/>
                <w:sz w:val="26"/>
                <w:szCs w:val="26"/>
              </w:rPr>
            </w:pPr>
          </w:p>
        </w:tc>
        <w:tc>
          <w:tcPr>
            <w:tcW w:w="4774" w:type="dxa"/>
            <w:shd w:val="clear" w:color="auto" w:fill="auto"/>
          </w:tcPr>
          <w:p w14:paraId="068FB8E4"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Альтернатива неприйнятна. Наслідком є недоотримання надходжень до бюджету коштів на прогнозному рівні по податку</w:t>
            </w:r>
            <w:r w:rsidRPr="000363A7">
              <w:rPr>
                <w:rFonts w:ascii="Times New Roman" w:hAnsi="Times New Roman" w:cs="Times New Roman"/>
                <w:b/>
                <w:noProof/>
                <w:sz w:val="26"/>
                <w:szCs w:val="26"/>
              </w:rPr>
              <w:t xml:space="preserve"> </w:t>
            </w:r>
            <w:r w:rsidRPr="000363A7">
              <w:rPr>
                <w:rFonts w:ascii="Times New Roman" w:hAnsi="Times New Roman" w:cs="Times New Roman"/>
                <w:noProof/>
                <w:sz w:val="26"/>
                <w:szCs w:val="26"/>
              </w:rPr>
              <w:t>на нерухоме майно, відмінне від земельної ділянки</w:t>
            </w:r>
            <w:r w:rsidRPr="000363A7">
              <w:rPr>
                <w:rFonts w:ascii="Times New Roman" w:hAnsi="Times New Roman" w:cs="Times New Roman"/>
                <w:sz w:val="26"/>
                <w:szCs w:val="26"/>
              </w:rPr>
              <w:t>, що обмежить фінансування першочергових видатків, які мають тенденцію до збільшення. Це пов’язано із зростанням заробітної плати працівників бюджетної сфери, підвищенням тарифів на енергоносії, ростом індексу споживчих цін. Негативний вплив буде завдано територіальній громаді, оскільки відсутність надходжень до бюджету ставить під загрозу фінансування соціально важливих програм громади, бюджетної сфери в галузях освіти, охорони здоров’я, соціального захисту, культури, фізичної культури та спорту, житлово-комунального господарства.</w:t>
            </w:r>
          </w:p>
        </w:tc>
      </w:tr>
      <w:tr w:rsidR="00B2005C" w:rsidRPr="000363A7" w14:paraId="4F0A5ED9" w14:textId="77777777" w:rsidTr="00FF4EFA">
        <w:tc>
          <w:tcPr>
            <w:tcW w:w="4797" w:type="dxa"/>
            <w:shd w:val="clear" w:color="auto" w:fill="auto"/>
          </w:tcPr>
          <w:p w14:paraId="78165346"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Альтернатива 2</w:t>
            </w:r>
          </w:p>
          <w:p w14:paraId="0B85A469" w14:textId="77777777" w:rsidR="00B2005C" w:rsidRPr="000363A7" w:rsidRDefault="00B2005C" w:rsidP="00FF4EFA">
            <w:pPr>
              <w:jc w:val="both"/>
              <w:rPr>
                <w:rFonts w:ascii="Times New Roman" w:hAnsi="Times New Roman" w:cs="Times New Roman"/>
                <w:i/>
                <w:sz w:val="26"/>
                <w:szCs w:val="26"/>
              </w:rPr>
            </w:pPr>
            <w:r w:rsidRPr="000363A7">
              <w:rPr>
                <w:rFonts w:ascii="Times New Roman" w:hAnsi="Times New Roman" w:cs="Times New Roman"/>
                <w:i/>
                <w:sz w:val="26"/>
                <w:szCs w:val="26"/>
              </w:rPr>
              <w:t xml:space="preserve">Встановлення ставок податків згідно проєкту рішення. </w:t>
            </w:r>
          </w:p>
          <w:p w14:paraId="21010CEA"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 xml:space="preserve">Встановлення диференційованого розміру ставок </w:t>
            </w:r>
            <w:r w:rsidRPr="000363A7">
              <w:rPr>
                <w:rFonts w:ascii="Times New Roman" w:hAnsi="Times New Roman" w:cs="Times New Roman"/>
                <w:noProof/>
                <w:sz w:val="26"/>
                <w:szCs w:val="26"/>
              </w:rPr>
              <w:t>податку на нерухоме майно, відмінне від земельної ділянки</w:t>
            </w:r>
            <w:r w:rsidRPr="000363A7">
              <w:rPr>
                <w:rFonts w:ascii="Times New Roman" w:hAnsi="Times New Roman" w:cs="Times New Roman"/>
                <w:sz w:val="26"/>
                <w:szCs w:val="26"/>
              </w:rPr>
              <w:t xml:space="preserve"> </w:t>
            </w:r>
            <w:r w:rsidRPr="000363A7">
              <w:rPr>
                <w:rFonts w:ascii="Times New Roman" w:hAnsi="Times New Roman" w:cs="Times New Roman"/>
                <w:sz w:val="26"/>
                <w:szCs w:val="26"/>
              </w:rPr>
              <w:lastRenderedPageBreak/>
              <w:t>відповідно до класифікації видів цільового призначення земель.</w:t>
            </w:r>
          </w:p>
          <w:p w14:paraId="40592C66" w14:textId="77777777" w:rsidR="00B2005C" w:rsidRPr="000363A7" w:rsidRDefault="00B2005C" w:rsidP="00FF4EFA">
            <w:pPr>
              <w:jc w:val="both"/>
              <w:rPr>
                <w:rFonts w:ascii="Times New Roman" w:hAnsi="Times New Roman" w:cs="Times New Roman"/>
                <w:sz w:val="26"/>
                <w:szCs w:val="26"/>
              </w:rPr>
            </w:pPr>
          </w:p>
        </w:tc>
        <w:tc>
          <w:tcPr>
            <w:tcW w:w="4774" w:type="dxa"/>
            <w:shd w:val="clear" w:color="auto" w:fill="auto"/>
          </w:tcPr>
          <w:p w14:paraId="38091228" w14:textId="4FC91328" w:rsidR="00B2005C" w:rsidRPr="000363A7" w:rsidRDefault="00B2005C" w:rsidP="00AF39C9">
            <w:pPr>
              <w:jc w:val="both"/>
              <w:rPr>
                <w:rFonts w:ascii="Times New Roman" w:hAnsi="Times New Roman" w:cs="Times New Roman"/>
                <w:i/>
                <w:sz w:val="26"/>
                <w:szCs w:val="26"/>
              </w:rPr>
            </w:pPr>
            <w:r w:rsidRPr="000363A7">
              <w:rPr>
                <w:rFonts w:ascii="Times New Roman" w:hAnsi="Times New Roman" w:cs="Times New Roman"/>
                <w:sz w:val="26"/>
                <w:szCs w:val="26"/>
              </w:rPr>
              <w:lastRenderedPageBreak/>
              <w:t xml:space="preserve">Застосування альтернативи є найбільш прийнятним. Забезпечує досягнення цілей державного регулювання повною мірою. Встановлення диференційованого розміру ставок земельного податку відповідно до класифікації видів цільового </w:t>
            </w:r>
            <w:r w:rsidRPr="000363A7">
              <w:rPr>
                <w:rFonts w:ascii="Times New Roman" w:hAnsi="Times New Roman" w:cs="Times New Roman"/>
                <w:sz w:val="26"/>
                <w:szCs w:val="26"/>
              </w:rPr>
              <w:lastRenderedPageBreak/>
              <w:t xml:space="preserve">призначення земель. Ставки податків були обговорені та узгоджені </w:t>
            </w:r>
            <w:proofErr w:type="spellStart"/>
            <w:r w:rsidRPr="000363A7">
              <w:rPr>
                <w:rFonts w:ascii="Times New Roman" w:hAnsi="Times New Roman" w:cs="Times New Roman"/>
                <w:sz w:val="26"/>
                <w:szCs w:val="26"/>
              </w:rPr>
              <w:t>консульта</w:t>
            </w:r>
            <w:r w:rsidR="00AF39C9" w:rsidRPr="000363A7">
              <w:rPr>
                <w:rFonts w:ascii="Times New Roman" w:hAnsi="Times New Roman" w:cs="Times New Roman"/>
                <w:sz w:val="26"/>
                <w:szCs w:val="26"/>
              </w:rPr>
              <w:t>тив</w:t>
            </w:r>
            <w:r w:rsidRPr="000363A7">
              <w:rPr>
                <w:rFonts w:ascii="Times New Roman" w:hAnsi="Times New Roman" w:cs="Times New Roman"/>
                <w:sz w:val="26"/>
                <w:szCs w:val="26"/>
              </w:rPr>
              <w:t>но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онлайн</w:t>
            </w:r>
            <w:proofErr w:type="spellEnd"/>
            <w:r w:rsidRPr="000363A7">
              <w:rPr>
                <w:rFonts w:ascii="Times New Roman" w:hAnsi="Times New Roman" w:cs="Times New Roman"/>
                <w:sz w:val="26"/>
                <w:szCs w:val="26"/>
              </w:rPr>
              <w:t>, на засіданні постійних комісій, членами яких також є платники податків.</w:t>
            </w:r>
          </w:p>
        </w:tc>
      </w:tr>
      <w:tr w:rsidR="00B2005C" w:rsidRPr="000363A7" w14:paraId="5B02825A" w14:textId="77777777" w:rsidTr="00FF4EFA">
        <w:tc>
          <w:tcPr>
            <w:tcW w:w="4797" w:type="dxa"/>
            <w:shd w:val="clear" w:color="auto" w:fill="auto"/>
          </w:tcPr>
          <w:p w14:paraId="5BE58E43"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lastRenderedPageBreak/>
              <w:t>Альтернатива 3</w:t>
            </w:r>
          </w:p>
          <w:p w14:paraId="108F7B9B" w14:textId="77777777" w:rsidR="00B2005C" w:rsidRPr="000363A7" w:rsidRDefault="00B2005C" w:rsidP="00FF4EFA">
            <w:pPr>
              <w:jc w:val="both"/>
              <w:rPr>
                <w:rFonts w:ascii="Times New Roman" w:hAnsi="Times New Roman" w:cs="Times New Roman"/>
                <w:i/>
                <w:sz w:val="26"/>
                <w:szCs w:val="26"/>
              </w:rPr>
            </w:pPr>
            <w:r w:rsidRPr="000363A7">
              <w:rPr>
                <w:rFonts w:ascii="Times New Roman" w:hAnsi="Times New Roman" w:cs="Times New Roman"/>
                <w:i/>
                <w:sz w:val="26"/>
                <w:szCs w:val="26"/>
              </w:rPr>
              <w:t>Встановлення максимальних ставок.</w:t>
            </w:r>
          </w:p>
          <w:p w14:paraId="6B85A5EC"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 xml:space="preserve">Встановлення максимальної ставки податку для всіх видів майна </w:t>
            </w:r>
          </w:p>
        </w:tc>
        <w:tc>
          <w:tcPr>
            <w:tcW w:w="4774" w:type="dxa"/>
            <w:shd w:val="clear" w:color="auto" w:fill="auto"/>
          </w:tcPr>
          <w:p w14:paraId="013B4CEB"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Альтернатива неприйнятна, так як установлення максимальної ставки для всіх видів майна призведе до загострення соціальної напруги серед мешканців громади, що є неприйнятним.</w:t>
            </w:r>
          </w:p>
        </w:tc>
      </w:tr>
    </w:tbl>
    <w:p w14:paraId="0A4F8C45" w14:textId="77777777" w:rsidR="00B2005C" w:rsidRPr="000363A7" w:rsidRDefault="00B2005C" w:rsidP="00B2005C">
      <w:pPr>
        <w:shd w:val="clear" w:color="auto" w:fill="FFFFFF"/>
        <w:textAlignment w:val="baseline"/>
        <w:rPr>
          <w:rFonts w:ascii="Times New Roman" w:hAnsi="Times New Roman" w:cs="Times New Roman"/>
          <w:color w:val="000000"/>
          <w:sz w:val="26"/>
          <w:szCs w:val="26"/>
          <w:lang w:eastAsia="uk-UA"/>
        </w:rPr>
      </w:pPr>
    </w:p>
    <w:p w14:paraId="28C4DC47"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b/>
          <w:sz w:val="26"/>
          <w:szCs w:val="26"/>
          <w:lang w:val="uk-UA"/>
        </w:rPr>
      </w:pPr>
      <w:r w:rsidRPr="000363A7">
        <w:rPr>
          <w:rFonts w:ascii="Times New Roman" w:hAnsi="Times New Roman"/>
          <w:b/>
          <w:sz w:val="26"/>
          <w:szCs w:val="26"/>
          <w:lang w:val="uk-UA"/>
        </w:rPr>
        <w:t>2. Оцінка вибраних альтернативних способів досягнення цілей.</w:t>
      </w:r>
    </w:p>
    <w:p w14:paraId="234365E3"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r w:rsidRPr="000363A7">
        <w:rPr>
          <w:rFonts w:ascii="Times New Roman" w:hAnsi="Times New Roman"/>
          <w:b/>
          <w:sz w:val="26"/>
          <w:szCs w:val="26"/>
          <w:lang w:val="uk-UA"/>
        </w:rPr>
        <w:t>Оцінка впливу на сферу інтересів органів місцевого самоврядування: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536"/>
        <w:gridCol w:w="2800"/>
      </w:tblGrid>
      <w:tr w:rsidR="00B2005C" w:rsidRPr="000363A7" w14:paraId="73B68960" w14:textId="77777777" w:rsidTr="00FF4EFA">
        <w:tc>
          <w:tcPr>
            <w:tcW w:w="2235" w:type="dxa"/>
          </w:tcPr>
          <w:p w14:paraId="6BA883FD"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Вид альтернативи</w:t>
            </w:r>
          </w:p>
        </w:tc>
        <w:tc>
          <w:tcPr>
            <w:tcW w:w="4536" w:type="dxa"/>
          </w:tcPr>
          <w:p w14:paraId="3ADC688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Вигоди</w:t>
            </w:r>
          </w:p>
        </w:tc>
        <w:tc>
          <w:tcPr>
            <w:tcW w:w="2800" w:type="dxa"/>
          </w:tcPr>
          <w:p w14:paraId="34A331B4"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Витрати</w:t>
            </w:r>
          </w:p>
        </w:tc>
      </w:tr>
      <w:tr w:rsidR="00B2005C" w:rsidRPr="000363A7" w14:paraId="3FAA395D" w14:textId="77777777" w:rsidTr="00FF4EFA">
        <w:tc>
          <w:tcPr>
            <w:tcW w:w="2235" w:type="dxa"/>
          </w:tcPr>
          <w:p w14:paraId="3CC1108D"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Альтернатива 1 </w:t>
            </w:r>
          </w:p>
          <w:p w14:paraId="55A4C19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мінімальних ставок</w:t>
            </w:r>
          </w:p>
        </w:tc>
        <w:tc>
          <w:tcPr>
            <w:tcW w:w="4536" w:type="dxa"/>
          </w:tcPr>
          <w:p w14:paraId="2CA4C6C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Відсутні.</w:t>
            </w:r>
          </w:p>
        </w:tc>
        <w:tc>
          <w:tcPr>
            <w:tcW w:w="2800" w:type="dxa"/>
          </w:tcPr>
          <w:p w14:paraId="486AAE3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Відсутні.</w:t>
            </w:r>
          </w:p>
        </w:tc>
      </w:tr>
      <w:tr w:rsidR="00B2005C" w:rsidRPr="000363A7" w14:paraId="19711C8F" w14:textId="77777777" w:rsidTr="00FF4EFA">
        <w:tc>
          <w:tcPr>
            <w:tcW w:w="2235" w:type="dxa"/>
          </w:tcPr>
          <w:p w14:paraId="0067864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2</w:t>
            </w:r>
          </w:p>
          <w:p w14:paraId="1E96C49C"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ставок податків згідно проєкту рішення</w:t>
            </w:r>
          </w:p>
          <w:p w14:paraId="1901495A"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p>
        </w:tc>
        <w:tc>
          <w:tcPr>
            <w:tcW w:w="4536" w:type="dxa"/>
          </w:tcPr>
          <w:p w14:paraId="6167B7CB" w14:textId="77777777" w:rsidR="00B2005C" w:rsidRPr="000363A7" w:rsidRDefault="00B2005C" w:rsidP="00FF4EFA">
            <w:pPr>
              <w:pStyle w:val="af"/>
              <w:rPr>
                <w:rStyle w:val="2"/>
                <w:rFonts w:ascii="Times New Roman" w:hAnsi="Times New Roman" w:cs="Times New Roman"/>
                <w:sz w:val="26"/>
                <w:szCs w:val="26"/>
                <w:lang w:val="uk-UA"/>
              </w:rPr>
            </w:pPr>
            <w:r w:rsidRPr="000363A7">
              <w:rPr>
                <w:rStyle w:val="2"/>
                <w:rFonts w:ascii="Times New Roman" w:hAnsi="Times New Roman" w:cs="Times New Roman"/>
                <w:sz w:val="26"/>
                <w:szCs w:val="26"/>
                <w:lang w:val="uk-UA"/>
              </w:rPr>
              <w:t>Забезпечує досягнення цілей державного регулювання.</w:t>
            </w:r>
          </w:p>
          <w:p w14:paraId="6302C621" w14:textId="77777777" w:rsidR="00B2005C" w:rsidRPr="000363A7" w:rsidRDefault="00B2005C" w:rsidP="00FF4EFA">
            <w:pPr>
              <w:pStyle w:val="af"/>
              <w:rPr>
                <w:rFonts w:ascii="Times New Roman" w:hAnsi="Times New Roman" w:cs="Times New Roman"/>
                <w:sz w:val="26"/>
                <w:szCs w:val="26"/>
                <w:lang w:val="uk-UA"/>
              </w:rPr>
            </w:pPr>
            <w:r w:rsidRPr="000363A7">
              <w:rPr>
                <w:rStyle w:val="2"/>
                <w:rFonts w:ascii="Times New Roman" w:hAnsi="Times New Roman" w:cs="Times New Roman"/>
                <w:sz w:val="26"/>
                <w:szCs w:val="26"/>
                <w:lang w:val="uk-UA"/>
              </w:rPr>
              <w:t xml:space="preserve">Враховує пропозиції фізичних та юридичних осіб, які прийняли участь в обговорені проєкту рішення. Дозволяє наповнювати місцевий бюджет. </w:t>
            </w:r>
          </w:p>
        </w:tc>
        <w:tc>
          <w:tcPr>
            <w:tcW w:w="2800" w:type="dxa"/>
          </w:tcPr>
          <w:p w14:paraId="7C77C29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Витрати пов’язані з публікацією об’яви щодо громадського обговорення проєкту та надання пропозицій.</w:t>
            </w:r>
          </w:p>
        </w:tc>
      </w:tr>
      <w:tr w:rsidR="00B2005C" w:rsidRPr="000363A7" w14:paraId="5CC11763" w14:textId="77777777" w:rsidTr="00FF4EFA">
        <w:tc>
          <w:tcPr>
            <w:tcW w:w="2235" w:type="dxa"/>
          </w:tcPr>
          <w:p w14:paraId="23615D9D"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t>Альтернатива 3</w:t>
            </w:r>
          </w:p>
          <w:p w14:paraId="6951045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максимальних ставок</w:t>
            </w:r>
          </w:p>
        </w:tc>
        <w:tc>
          <w:tcPr>
            <w:tcW w:w="4536" w:type="dxa"/>
          </w:tcPr>
          <w:p w14:paraId="642028D6" w14:textId="77777777" w:rsidR="00B2005C" w:rsidRPr="000363A7" w:rsidRDefault="00B2005C" w:rsidP="00FF4EFA">
            <w:pPr>
              <w:pStyle w:val="af"/>
              <w:rPr>
                <w:rStyle w:val="2"/>
                <w:rFonts w:ascii="Times New Roman" w:hAnsi="Times New Roman" w:cs="Times New Roman"/>
                <w:sz w:val="26"/>
                <w:szCs w:val="26"/>
                <w:lang w:val="uk-UA"/>
              </w:rPr>
            </w:pPr>
            <w:r w:rsidRPr="000363A7">
              <w:rPr>
                <w:rFonts w:ascii="Times New Roman" w:hAnsi="Times New Roman" w:cs="Times New Roman"/>
                <w:sz w:val="26"/>
                <w:szCs w:val="26"/>
                <w:lang w:val="uk-UA"/>
              </w:rPr>
              <w:t>Забезпечить максимальне надходження до бюджету ТГ, що дасть змогу реалізувати більше проєктів, в тому числі соціальних.</w:t>
            </w:r>
          </w:p>
        </w:tc>
        <w:tc>
          <w:tcPr>
            <w:tcW w:w="2800" w:type="dxa"/>
          </w:tcPr>
          <w:p w14:paraId="40CB928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Витрати пов’язані з публікацією об’яви щодо громадського обговорення проєкту та надання пропозицій.</w:t>
            </w:r>
          </w:p>
        </w:tc>
      </w:tr>
    </w:tbl>
    <w:p w14:paraId="76AB22B4"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sz w:val="26"/>
          <w:szCs w:val="26"/>
          <w:lang w:val="uk-UA"/>
        </w:rPr>
      </w:pPr>
    </w:p>
    <w:p w14:paraId="1E5F4941"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r w:rsidRPr="000363A7">
        <w:rPr>
          <w:rFonts w:ascii="Times New Roman" w:hAnsi="Times New Roman"/>
          <w:b/>
          <w:sz w:val="26"/>
          <w:szCs w:val="26"/>
          <w:lang w:val="uk-UA"/>
        </w:rPr>
        <w:t>Оцінка впливу на сферу інтересів громадян: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536"/>
        <w:gridCol w:w="2800"/>
      </w:tblGrid>
      <w:tr w:rsidR="00B2005C" w:rsidRPr="000363A7" w14:paraId="3661ED26" w14:textId="77777777" w:rsidTr="00FF4EFA">
        <w:tc>
          <w:tcPr>
            <w:tcW w:w="2235" w:type="dxa"/>
          </w:tcPr>
          <w:p w14:paraId="488A11D0"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Вид альтернативи</w:t>
            </w:r>
          </w:p>
        </w:tc>
        <w:tc>
          <w:tcPr>
            <w:tcW w:w="4536" w:type="dxa"/>
          </w:tcPr>
          <w:p w14:paraId="73DA322D"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Вигоди</w:t>
            </w:r>
          </w:p>
        </w:tc>
        <w:tc>
          <w:tcPr>
            <w:tcW w:w="2800" w:type="dxa"/>
          </w:tcPr>
          <w:p w14:paraId="14C3CB7B"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Витрати</w:t>
            </w:r>
          </w:p>
        </w:tc>
      </w:tr>
      <w:tr w:rsidR="00B2005C" w:rsidRPr="000363A7" w14:paraId="4A1B6BFF" w14:textId="77777777" w:rsidTr="00FF4EFA">
        <w:tc>
          <w:tcPr>
            <w:tcW w:w="2235" w:type="dxa"/>
          </w:tcPr>
          <w:p w14:paraId="65D39ED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Альтернатива 1 </w:t>
            </w:r>
          </w:p>
          <w:p w14:paraId="0282C99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мінімальних ставок</w:t>
            </w:r>
          </w:p>
        </w:tc>
        <w:tc>
          <w:tcPr>
            <w:tcW w:w="4536" w:type="dxa"/>
          </w:tcPr>
          <w:p w14:paraId="6E7BC9D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Відсутні.</w:t>
            </w:r>
          </w:p>
        </w:tc>
        <w:tc>
          <w:tcPr>
            <w:tcW w:w="2800" w:type="dxa"/>
          </w:tcPr>
          <w:p w14:paraId="1DFB3B3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Витрати у частині сплати за нерухоме майно </w:t>
            </w:r>
          </w:p>
        </w:tc>
      </w:tr>
      <w:tr w:rsidR="00B2005C" w:rsidRPr="000363A7" w14:paraId="0A231B76" w14:textId="77777777" w:rsidTr="00FF4EFA">
        <w:tc>
          <w:tcPr>
            <w:tcW w:w="2235" w:type="dxa"/>
          </w:tcPr>
          <w:p w14:paraId="190AE64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2</w:t>
            </w:r>
          </w:p>
          <w:p w14:paraId="52305CE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ставок податків згідно проєкту рішення</w:t>
            </w:r>
          </w:p>
        </w:tc>
        <w:tc>
          <w:tcPr>
            <w:tcW w:w="4536" w:type="dxa"/>
          </w:tcPr>
          <w:p w14:paraId="2468C51D" w14:textId="02E485F0"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Будуть виконані заходи передбачені Програмами економічного і соціального розвитку населених пунктів </w:t>
            </w:r>
            <w:r w:rsidR="00AF39C9" w:rsidRPr="000363A7">
              <w:rPr>
                <w:rFonts w:ascii="Times New Roman" w:hAnsi="Times New Roman"/>
                <w:sz w:val="26"/>
                <w:szCs w:val="26"/>
                <w:lang w:val="uk-UA"/>
              </w:rPr>
              <w:t>Магдалинівської селищної</w:t>
            </w:r>
            <w:r w:rsidRPr="000363A7">
              <w:rPr>
                <w:rFonts w:ascii="Times New Roman" w:hAnsi="Times New Roman"/>
                <w:sz w:val="26"/>
                <w:szCs w:val="26"/>
                <w:lang w:val="uk-UA"/>
              </w:rPr>
              <w:t xml:space="preserve"> ради </w:t>
            </w:r>
          </w:p>
          <w:p w14:paraId="625EB00A"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p>
        </w:tc>
        <w:tc>
          <w:tcPr>
            <w:tcW w:w="2800" w:type="dxa"/>
          </w:tcPr>
          <w:p w14:paraId="65946CE9"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Затрати часу, необхідні для вивчення положень про місцеві податки та збори та обговорення </w:t>
            </w:r>
            <w:r w:rsidRPr="000363A7">
              <w:rPr>
                <w:rFonts w:ascii="Times New Roman" w:hAnsi="Times New Roman"/>
                <w:sz w:val="26"/>
                <w:szCs w:val="26"/>
                <w:lang w:val="uk-UA"/>
              </w:rPr>
              <w:lastRenderedPageBreak/>
              <w:t>проєкту рішення. Сплата податків за запропонованими ставками.</w:t>
            </w:r>
          </w:p>
        </w:tc>
      </w:tr>
      <w:tr w:rsidR="00B2005C" w:rsidRPr="000363A7" w14:paraId="30CFC60E" w14:textId="77777777" w:rsidTr="00FF4EFA">
        <w:tc>
          <w:tcPr>
            <w:tcW w:w="2235" w:type="dxa"/>
          </w:tcPr>
          <w:p w14:paraId="7FE13828" w14:textId="77777777" w:rsidR="00B2005C" w:rsidRPr="000363A7" w:rsidRDefault="00B2005C" w:rsidP="00FF4EFA">
            <w:pPr>
              <w:jc w:val="both"/>
              <w:rPr>
                <w:rFonts w:ascii="Times New Roman" w:hAnsi="Times New Roman" w:cs="Times New Roman"/>
                <w:sz w:val="26"/>
                <w:szCs w:val="26"/>
              </w:rPr>
            </w:pPr>
            <w:r w:rsidRPr="000363A7">
              <w:rPr>
                <w:rFonts w:ascii="Times New Roman" w:hAnsi="Times New Roman" w:cs="Times New Roman"/>
                <w:sz w:val="26"/>
                <w:szCs w:val="26"/>
              </w:rPr>
              <w:lastRenderedPageBreak/>
              <w:t>Альтернатива 3</w:t>
            </w:r>
          </w:p>
          <w:p w14:paraId="7E3462DE"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максимальних ставок</w:t>
            </w:r>
          </w:p>
        </w:tc>
        <w:tc>
          <w:tcPr>
            <w:tcW w:w="4536" w:type="dxa"/>
          </w:tcPr>
          <w:p w14:paraId="3AC1E71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Буде надано більше послуг, збудовано та відремонтовано доріг, будуть надані більш якісні послуги щодо благоустрою громади.</w:t>
            </w:r>
          </w:p>
        </w:tc>
        <w:tc>
          <w:tcPr>
            <w:tcW w:w="2800" w:type="dxa"/>
          </w:tcPr>
          <w:p w14:paraId="3BCB54B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Надмірне податкове навантаження призведе до несвоєчасної сплати місцевих податків та зборів, а це в свою чергу до нарахування пені та застосування штрафних санкцій.</w:t>
            </w:r>
          </w:p>
          <w:p w14:paraId="027DD7E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p>
        </w:tc>
      </w:tr>
    </w:tbl>
    <w:p w14:paraId="2DEDCF78" w14:textId="77777777" w:rsidR="00B2005C" w:rsidRPr="000363A7" w:rsidRDefault="00B2005C" w:rsidP="00B2005C">
      <w:pPr>
        <w:shd w:val="clear" w:color="auto" w:fill="FFFFFF"/>
        <w:textAlignment w:val="baseline"/>
        <w:rPr>
          <w:rFonts w:ascii="Times New Roman" w:hAnsi="Times New Roman" w:cs="Times New Roman"/>
          <w:b/>
          <w:bCs/>
          <w:color w:val="000000"/>
          <w:sz w:val="26"/>
          <w:szCs w:val="26"/>
          <w:lang w:eastAsia="uk-UA"/>
        </w:rPr>
      </w:pPr>
    </w:p>
    <w:p w14:paraId="173D0AE9"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b/>
          <w:sz w:val="26"/>
          <w:szCs w:val="26"/>
          <w:lang w:val="uk-UA"/>
        </w:rPr>
      </w:pPr>
      <w:r w:rsidRPr="000363A7">
        <w:rPr>
          <w:rFonts w:ascii="Times New Roman" w:hAnsi="Times New Roman"/>
          <w:b/>
          <w:sz w:val="26"/>
          <w:szCs w:val="26"/>
          <w:lang w:val="uk-UA"/>
        </w:rPr>
        <w:t>Оцінка впливу на сферу інтересів суб'єктів господарювання:</w:t>
      </w:r>
    </w:p>
    <w:p w14:paraId="1BD837BB"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b/>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097"/>
        <w:gridCol w:w="1595"/>
        <w:gridCol w:w="1595"/>
        <w:gridCol w:w="1595"/>
        <w:gridCol w:w="1596"/>
      </w:tblGrid>
      <w:tr w:rsidR="00B2005C" w:rsidRPr="000363A7" w14:paraId="0E21194E" w14:textId="77777777" w:rsidTr="00FF4EFA">
        <w:tc>
          <w:tcPr>
            <w:tcW w:w="2093" w:type="dxa"/>
            <w:shd w:val="clear" w:color="auto" w:fill="auto"/>
          </w:tcPr>
          <w:p w14:paraId="50DEC56B"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b/>
                <w:sz w:val="26"/>
                <w:szCs w:val="26"/>
                <w:lang w:val="uk-UA"/>
              </w:rPr>
              <w:t xml:space="preserve"> </w:t>
            </w:r>
          </w:p>
        </w:tc>
        <w:tc>
          <w:tcPr>
            <w:tcW w:w="1097" w:type="dxa"/>
            <w:shd w:val="clear" w:color="auto" w:fill="auto"/>
          </w:tcPr>
          <w:p w14:paraId="0D48747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b/>
                <w:sz w:val="26"/>
                <w:szCs w:val="26"/>
                <w:lang w:val="uk-UA"/>
              </w:rPr>
              <w:t>Великі</w:t>
            </w:r>
          </w:p>
        </w:tc>
        <w:tc>
          <w:tcPr>
            <w:tcW w:w="1595" w:type="dxa"/>
            <w:shd w:val="clear" w:color="auto" w:fill="auto"/>
          </w:tcPr>
          <w:p w14:paraId="2FA89D7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b/>
                <w:sz w:val="26"/>
                <w:szCs w:val="26"/>
                <w:lang w:val="uk-UA"/>
              </w:rPr>
              <w:t>Середні</w:t>
            </w:r>
          </w:p>
        </w:tc>
        <w:tc>
          <w:tcPr>
            <w:tcW w:w="1595" w:type="dxa"/>
            <w:shd w:val="clear" w:color="auto" w:fill="auto"/>
          </w:tcPr>
          <w:p w14:paraId="72AEE7AD"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b/>
                <w:sz w:val="26"/>
                <w:szCs w:val="26"/>
                <w:lang w:val="uk-UA"/>
              </w:rPr>
              <w:t>Малі</w:t>
            </w:r>
          </w:p>
        </w:tc>
        <w:tc>
          <w:tcPr>
            <w:tcW w:w="1595" w:type="dxa"/>
            <w:shd w:val="clear" w:color="auto" w:fill="auto"/>
          </w:tcPr>
          <w:p w14:paraId="3AFAD02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proofErr w:type="spellStart"/>
            <w:r w:rsidRPr="000363A7">
              <w:rPr>
                <w:rFonts w:ascii="Times New Roman" w:hAnsi="Times New Roman"/>
                <w:b/>
                <w:sz w:val="26"/>
                <w:szCs w:val="26"/>
                <w:lang w:val="uk-UA"/>
              </w:rPr>
              <w:t>Мікро</w:t>
            </w:r>
            <w:proofErr w:type="spellEnd"/>
          </w:p>
        </w:tc>
        <w:tc>
          <w:tcPr>
            <w:tcW w:w="1596" w:type="dxa"/>
            <w:shd w:val="clear" w:color="auto" w:fill="auto"/>
          </w:tcPr>
          <w:p w14:paraId="43116A20"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b/>
                <w:sz w:val="26"/>
                <w:szCs w:val="26"/>
                <w:lang w:val="uk-UA"/>
              </w:rPr>
              <w:t>Всього</w:t>
            </w:r>
          </w:p>
        </w:tc>
      </w:tr>
      <w:tr w:rsidR="00B2005C" w:rsidRPr="000363A7" w14:paraId="1DC65893" w14:textId="77777777" w:rsidTr="00FF4EFA">
        <w:tc>
          <w:tcPr>
            <w:tcW w:w="2093" w:type="dxa"/>
            <w:shd w:val="clear" w:color="auto" w:fill="auto"/>
          </w:tcPr>
          <w:p w14:paraId="26D48A5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1</w:t>
            </w:r>
          </w:p>
        </w:tc>
        <w:tc>
          <w:tcPr>
            <w:tcW w:w="1097" w:type="dxa"/>
            <w:shd w:val="clear" w:color="auto" w:fill="auto"/>
          </w:tcPr>
          <w:p w14:paraId="42CC36F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2</w:t>
            </w:r>
          </w:p>
        </w:tc>
        <w:tc>
          <w:tcPr>
            <w:tcW w:w="1595" w:type="dxa"/>
            <w:shd w:val="clear" w:color="auto" w:fill="auto"/>
          </w:tcPr>
          <w:p w14:paraId="2F65C29A"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3</w:t>
            </w:r>
          </w:p>
        </w:tc>
        <w:tc>
          <w:tcPr>
            <w:tcW w:w="1595" w:type="dxa"/>
            <w:shd w:val="clear" w:color="auto" w:fill="auto"/>
          </w:tcPr>
          <w:p w14:paraId="6DE7671C"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4</w:t>
            </w:r>
          </w:p>
        </w:tc>
        <w:tc>
          <w:tcPr>
            <w:tcW w:w="1595" w:type="dxa"/>
            <w:shd w:val="clear" w:color="auto" w:fill="auto"/>
          </w:tcPr>
          <w:p w14:paraId="616B7CDB"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5</w:t>
            </w:r>
          </w:p>
        </w:tc>
        <w:tc>
          <w:tcPr>
            <w:tcW w:w="1596" w:type="dxa"/>
            <w:shd w:val="clear" w:color="auto" w:fill="auto"/>
          </w:tcPr>
          <w:p w14:paraId="73A1B5BF"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6</w:t>
            </w:r>
          </w:p>
        </w:tc>
      </w:tr>
      <w:tr w:rsidR="00B2005C" w:rsidRPr="000363A7" w14:paraId="1DF7777D" w14:textId="77777777" w:rsidTr="00FF4EFA">
        <w:tc>
          <w:tcPr>
            <w:tcW w:w="2093" w:type="dxa"/>
            <w:shd w:val="clear" w:color="auto" w:fill="auto"/>
          </w:tcPr>
          <w:p w14:paraId="5D40C05D"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Кількість суб'єктів платників податку</w:t>
            </w:r>
            <w:r w:rsidRPr="000363A7">
              <w:rPr>
                <w:rFonts w:ascii="Times New Roman" w:hAnsi="Times New Roman"/>
                <w:b/>
                <w:noProof/>
                <w:sz w:val="26"/>
                <w:szCs w:val="26"/>
              </w:rPr>
              <w:t xml:space="preserve"> </w:t>
            </w:r>
            <w:r w:rsidRPr="000363A7">
              <w:rPr>
                <w:rFonts w:ascii="Times New Roman" w:hAnsi="Times New Roman"/>
                <w:noProof/>
                <w:sz w:val="26"/>
                <w:szCs w:val="26"/>
              </w:rPr>
              <w:t>на нерухоме майно, відмінне від земельної ділянки</w:t>
            </w:r>
            <w:r w:rsidRPr="000363A7">
              <w:rPr>
                <w:rFonts w:ascii="Times New Roman" w:hAnsi="Times New Roman"/>
                <w:noProof/>
                <w:sz w:val="26"/>
                <w:szCs w:val="26"/>
                <w:lang w:val="uk-UA"/>
              </w:rPr>
              <w:t>, одиниць</w:t>
            </w:r>
          </w:p>
        </w:tc>
        <w:tc>
          <w:tcPr>
            <w:tcW w:w="1097" w:type="dxa"/>
            <w:shd w:val="clear" w:color="auto" w:fill="auto"/>
          </w:tcPr>
          <w:p w14:paraId="18209C22"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p>
        </w:tc>
        <w:tc>
          <w:tcPr>
            <w:tcW w:w="1595" w:type="dxa"/>
            <w:shd w:val="clear" w:color="auto" w:fill="auto"/>
          </w:tcPr>
          <w:p w14:paraId="361290DB"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p>
        </w:tc>
        <w:tc>
          <w:tcPr>
            <w:tcW w:w="1595" w:type="dxa"/>
            <w:shd w:val="clear" w:color="auto" w:fill="auto"/>
          </w:tcPr>
          <w:p w14:paraId="014BE67F"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2</w:t>
            </w:r>
          </w:p>
        </w:tc>
        <w:tc>
          <w:tcPr>
            <w:tcW w:w="1595" w:type="dxa"/>
            <w:shd w:val="clear" w:color="auto" w:fill="auto"/>
          </w:tcPr>
          <w:p w14:paraId="57D64DCF" w14:textId="7C96679A" w:rsidR="00B2005C" w:rsidRPr="000363A7" w:rsidRDefault="00314E5D" w:rsidP="00FF4EFA">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374</w:t>
            </w:r>
          </w:p>
        </w:tc>
        <w:tc>
          <w:tcPr>
            <w:tcW w:w="1596" w:type="dxa"/>
            <w:shd w:val="clear" w:color="auto" w:fill="auto"/>
          </w:tcPr>
          <w:p w14:paraId="5373D677" w14:textId="08DCF43F" w:rsidR="00B2005C" w:rsidRPr="000363A7" w:rsidRDefault="00314E5D" w:rsidP="00FF4EFA">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376</w:t>
            </w:r>
          </w:p>
        </w:tc>
      </w:tr>
      <w:tr w:rsidR="00B2005C" w:rsidRPr="000363A7" w14:paraId="56679231" w14:textId="77777777" w:rsidTr="00FF4EFA">
        <w:tc>
          <w:tcPr>
            <w:tcW w:w="2093" w:type="dxa"/>
            <w:shd w:val="clear" w:color="auto" w:fill="auto"/>
          </w:tcPr>
          <w:p w14:paraId="39AFAB3C"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noProof/>
                <w:sz w:val="26"/>
                <w:szCs w:val="26"/>
                <w:lang w:val="uk-UA"/>
              </w:rPr>
            </w:pPr>
            <w:r w:rsidRPr="000363A7">
              <w:rPr>
                <w:rFonts w:ascii="Times New Roman" w:hAnsi="Times New Roman"/>
                <w:noProof/>
                <w:sz w:val="26"/>
                <w:szCs w:val="26"/>
                <w:lang w:val="uk-UA"/>
              </w:rPr>
              <w:t>Питома вага групи в загальній кількості, %</w:t>
            </w:r>
          </w:p>
        </w:tc>
        <w:tc>
          <w:tcPr>
            <w:tcW w:w="1097" w:type="dxa"/>
            <w:shd w:val="clear" w:color="auto" w:fill="auto"/>
          </w:tcPr>
          <w:p w14:paraId="2348F8D0"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p>
        </w:tc>
        <w:tc>
          <w:tcPr>
            <w:tcW w:w="1595" w:type="dxa"/>
            <w:shd w:val="clear" w:color="auto" w:fill="auto"/>
          </w:tcPr>
          <w:p w14:paraId="417DF923"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p>
        </w:tc>
        <w:tc>
          <w:tcPr>
            <w:tcW w:w="1595" w:type="dxa"/>
            <w:shd w:val="clear" w:color="auto" w:fill="auto"/>
          </w:tcPr>
          <w:p w14:paraId="18CB88B0" w14:textId="5C3493EE" w:rsidR="00B2005C" w:rsidRPr="000363A7" w:rsidRDefault="00B2005C" w:rsidP="00314E5D">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0,</w:t>
            </w:r>
            <w:r w:rsidR="00314E5D" w:rsidRPr="000363A7">
              <w:rPr>
                <w:rFonts w:ascii="Times New Roman" w:hAnsi="Times New Roman"/>
                <w:noProof/>
                <w:sz w:val="26"/>
                <w:szCs w:val="26"/>
                <w:lang w:val="uk-UA"/>
              </w:rPr>
              <w:t>5</w:t>
            </w:r>
          </w:p>
        </w:tc>
        <w:tc>
          <w:tcPr>
            <w:tcW w:w="1595" w:type="dxa"/>
            <w:shd w:val="clear" w:color="auto" w:fill="auto"/>
          </w:tcPr>
          <w:p w14:paraId="53477AAA" w14:textId="16156CFF" w:rsidR="00B2005C" w:rsidRPr="000363A7" w:rsidRDefault="00B2005C" w:rsidP="00314E5D">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99,</w:t>
            </w:r>
            <w:r w:rsidR="00314E5D" w:rsidRPr="000363A7">
              <w:rPr>
                <w:rFonts w:ascii="Times New Roman" w:hAnsi="Times New Roman"/>
                <w:noProof/>
                <w:sz w:val="26"/>
                <w:szCs w:val="26"/>
                <w:lang w:val="uk-UA"/>
              </w:rPr>
              <w:t>5</w:t>
            </w:r>
          </w:p>
        </w:tc>
        <w:tc>
          <w:tcPr>
            <w:tcW w:w="1596" w:type="dxa"/>
            <w:shd w:val="clear" w:color="auto" w:fill="auto"/>
          </w:tcPr>
          <w:p w14:paraId="7839A478" w14:textId="77777777" w:rsidR="00B2005C" w:rsidRPr="000363A7" w:rsidRDefault="00B2005C" w:rsidP="00FF4EFA">
            <w:pPr>
              <w:pStyle w:val="af7"/>
              <w:tabs>
                <w:tab w:val="left" w:pos="709"/>
                <w:tab w:val="left" w:pos="2085"/>
              </w:tabs>
              <w:spacing w:after="0" w:line="240" w:lineRule="auto"/>
              <w:ind w:left="0"/>
              <w:rPr>
                <w:rFonts w:ascii="Times New Roman" w:hAnsi="Times New Roman"/>
                <w:noProof/>
                <w:sz w:val="26"/>
                <w:szCs w:val="26"/>
                <w:lang w:val="uk-UA"/>
              </w:rPr>
            </w:pPr>
            <w:r w:rsidRPr="000363A7">
              <w:rPr>
                <w:rFonts w:ascii="Times New Roman" w:hAnsi="Times New Roman"/>
                <w:noProof/>
                <w:sz w:val="26"/>
                <w:szCs w:val="26"/>
                <w:lang w:val="uk-UA"/>
              </w:rPr>
              <w:t>100</w:t>
            </w:r>
          </w:p>
        </w:tc>
      </w:tr>
    </w:tbl>
    <w:p w14:paraId="5E6052B7" w14:textId="7D087491" w:rsidR="00B2005C" w:rsidRPr="000363A7" w:rsidRDefault="00B2005C" w:rsidP="00B2005C">
      <w:pPr>
        <w:suppressAutoHyphens/>
        <w:autoSpaceDN w:val="0"/>
        <w:spacing w:line="360" w:lineRule="auto"/>
        <w:textAlignment w:val="baseline"/>
        <w:rPr>
          <w:rFonts w:ascii="Times New Roman" w:hAnsi="Times New Roman" w:cs="Times New Roman"/>
          <w:color w:val="000000"/>
          <w:kern w:val="3"/>
          <w:sz w:val="26"/>
          <w:szCs w:val="26"/>
          <w:shd w:val="clear" w:color="auto" w:fill="FFFFFF"/>
          <w:lang w:eastAsia="zh-CN" w:bidi="hi-IN"/>
        </w:rPr>
      </w:pPr>
      <w:r w:rsidRPr="000363A7">
        <w:rPr>
          <w:rFonts w:ascii="Times New Roman" w:hAnsi="Times New Roman" w:cs="Times New Roman"/>
          <w:b/>
          <w:i/>
          <w:sz w:val="26"/>
          <w:szCs w:val="26"/>
        </w:rPr>
        <w:t>*</w:t>
      </w:r>
      <w:r w:rsidRPr="000363A7">
        <w:rPr>
          <w:rFonts w:ascii="Times New Roman" w:hAnsi="Times New Roman" w:cs="Times New Roman"/>
          <w:i/>
          <w:sz w:val="26"/>
          <w:szCs w:val="26"/>
        </w:rPr>
        <w:t xml:space="preserve">За даними </w:t>
      </w:r>
      <w:r w:rsidR="004C797B" w:rsidRPr="000363A7">
        <w:rPr>
          <w:rFonts w:ascii="Times New Roman" w:hAnsi="Times New Roman" w:cs="Times New Roman"/>
          <w:i/>
          <w:sz w:val="26"/>
          <w:szCs w:val="26"/>
        </w:rPr>
        <w:t>Магдалинівської</w:t>
      </w:r>
      <w:r w:rsidRPr="000363A7">
        <w:rPr>
          <w:rFonts w:ascii="Times New Roman" w:hAnsi="Times New Roman" w:cs="Times New Roman"/>
          <w:i/>
          <w:sz w:val="26"/>
          <w:szCs w:val="26"/>
        </w:rPr>
        <w:t xml:space="preserve"> державної податкової інспекції Головного управління ДПС у Дніпропетровській області</w:t>
      </w:r>
    </w:p>
    <w:tbl>
      <w:tblPr>
        <w:tblW w:w="9375"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62"/>
        <w:gridCol w:w="3683"/>
        <w:gridCol w:w="3130"/>
      </w:tblGrid>
      <w:tr w:rsidR="00B2005C" w:rsidRPr="000363A7" w14:paraId="04E7193E" w14:textId="77777777" w:rsidTr="00FF4EFA">
        <w:tc>
          <w:tcPr>
            <w:tcW w:w="2562" w:type="dxa"/>
            <w:tcMar>
              <w:top w:w="57" w:type="dxa"/>
              <w:left w:w="57" w:type="dxa"/>
              <w:bottom w:w="57" w:type="dxa"/>
              <w:right w:w="57" w:type="dxa"/>
            </w:tcMar>
          </w:tcPr>
          <w:p w14:paraId="30522C6B"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Вид альтернативи</w:t>
            </w:r>
          </w:p>
        </w:tc>
        <w:tc>
          <w:tcPr>
            <w:tcW w:w="3683" w:type="dxa"/>
            <w:tcMar>
              <w:top w:w="57" w:type="dxa"/>
              <w:left w:w="57" w:type="dxa"/>
              <w:bottom w:w="57" w:type="dxa"/>
              <w:right w:w="57" w:type="dxa"/>
            </w:tcMar>
          </w:tcPr>
          <w:p w14:paraId="5B7EDAF6"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Вигоди</w:t>
            </w:r>
          </w:p>
        </w:tc>
        <w:tc>
          <w:tcPr>
            <w:tcW w:w="3130" w:type="dxa"/>
            <w:tcMar>
              <w:top w:w="57" w:type="dxa"/>
              <w:left w:w="57" w:type="dxa"/>
              <w:bottom w:w="57" w:type="dxa"/>
              <w:right w:w="57" w:type="dxa"/>
            </w:tcMar>
          </w:tcPr>
          <w:p w14:paraId="2CA30442"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Витрати</w:t>
            </w:r>
          </w:p>
        </w:tc>
      </w:tr>
      <w:tr w:rsidR="00B2005C" w:rsidRPr="000363A7" w14:paraId="62AB204B" w14:textId="77777777" w:rsidTr="00FF4EFA">
        <w:tc>
          <w:tcPr>
            <w:tcW w:w="2562" w:type="dxa"/>
            <w:tcMar>
              <w:top w:w="57" w:type="dxa"/>
              <w:left w:w="57" w:type="dxa"/>
              <w:bottom w:w="57" w:type="dxa"/>
              <w:right w:w="57" w:type="dxa"/>
            </w:tcMar>
          </w:tcPr>
          <w:p w14:paraId="30C01B05"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Альтернатива 1</w:t>
            </w:r>
          </w:p>
        </w:tc>
        <w:tc>
          <w:tcPr>
            <w:tcW w:w="3683" w:type="dxa"/>
            <w:tcMar>
              <w:top w:w="57" w:type="dxa"/>
              <w:left w:w="57" w:type="dxa"/>
              <w:bottom w:w="57" w:type="dxa"/>
              <w:right w:w="57" w:type="dxa"/>
            </w:tcMar>
            <w:vAlign w:val="center"/>
          </w:tcPr>
          <w:p w14:paraId="54D94AD5"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Сплата податків і зборів за мінімальними ставками, передбаченими Податковим кодексом України</w:t>
            </w:r>
          </w:p>
        </w:tc>
        <w:tc>
          <w:tcPr>
            <w:tcW w:w="3130" w:type="dxa"/>
            <w:tcMar>
              <w:top w:w="57" w:type="dxa"/>
              <w:left w:w="57" w:type="dxa"/>
              <w:bottom w:w="57" w:type="dxa"/>
              <w:right w:w="57" w:type="dxa"/>
            </w:tcMar>
          </w:tcPr>
          <w:p w14:paraId="2F18BA2D"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Відсутні</w:t>
            </w:r>
          </w:p>
        </w:tc>
      </w:tr>
      <w:tr w:rsidR="00B2005C" w:rsidRPr="000363A7" w14:paraId="150E12B3" w14:textId="77777777" w:rsidTr="00FF4EFA">
        <w:tc>
          <w:tcPr>
            <w:tcW w:w="2562" w:type="dxa"/>
            <w:tcMar>
              <w:top w:w="57" w:type="dxa"/>
              <w:left w:w="57" w:type="dxa"/>
              <w:bottom w:w="57" w:type="dxa"/>
              <w:right w:w="57" w:type="dxa"/>
            </w:tcMar>
          </w:tcPr>
          <w:p w14:paraId="5A02D62E"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Альтернатива 2</w:t>
            </w:r>
          </w:p>
        </w:tc>
        <w:tc>
          <w:tcPr>
            <w:tcW w:w="3683" w:type="dxa"/>
            <w:tcMar>
              <w:top w:w="57" w:type="dxa"/>
              <w:left w:w="57" w:type="dxa"/>
              <w:bottom w:w="57" w:type="dxa"/>
              <w:right w:w="57" w:type="dxa"/>
            </w:tcMar>
          </w:tcPr>
          <w:p w14:paraId="39DF82FF" w14:textId="77777777" w:rsidR="00B2005C" w:rsidRPr="000363A7" w:rsidRDefault="00B2005C" w:rsidP="00FF4EFA">
            <w:pPr>
              <w:suppressAutoHyphens/>
              <w:autoSpaceDN w:val="0"/>
              <w:jc w:val="both"/>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Сплата податку на нерухоме майно</w:t>
            </w:r>
            <w:r w:rsidRPr="000363A7">
              <w:rPr>
                <w:rFonts w:ascii="Times New Roman" w:hAnsi="Times New Roman" w:cs="Times New Roman"/>
                <w:noProof/>
                <w:sz w:val="26"/>
                <w:szCs w:val="26"/>
              </w:rPr>
              <w:t>, відмінне від земельної ділянки</w:t>
            </w:r>
            <w:r w:rsidRPr="000363A7">
              <w:rPr>
                <w:rFonts w:ascii="Times New Roman" w:hAnsi="Times New Roman" w:cs="Times New Roman"/>
                <w:color w:val="000000"/>
                <w:kern w:val="3"/>
                <w:sz w:val="26"/>
                <w:szCs w:val="26"/>
                <w:lang w:eastAsia="zh-CN" w:bidi="hi-IN"/>
              </w:rPr>
              <w:t xml:space="preserve"> за обґрунтованими </w:t>
            </w:r>
            <w:r w:rsidRPr="000363A7">
              <w:rPr>
                <w:rFonts w:ascii="Times New Roman" w:hAnsi="Times New Roman" w:cs="Times New Roman"/>
                <w:color w:val="000000"/>
                <w:kern w:val="3"/>
                <w:sz w:val="26"/>
                <w:szCs w:val="26"/>
                <w:lang w:eastAsia="zh-CN" w:bidi="hi-IN"/>
              </w:rPr>
              <w:lastRenderedPageBreak/>
              <w:t>ставками.</w:t>
            </w:r>
          </w:p>
          <w:p w14:paraId="4EB133C6" w14:textId="77777777" w:rsidR="00B2005C" w:rsidRPr="000363A7" w:rsidRDefault="00B2005C" w:rsidP="00FF4EFA">
            <w:pPr>
              <w:suppressAutoHyphens/>
              <w:autoSpaceDN w:val="0"/>
              <w:jc w:val="both"/>
              <w:textAlignment w:val="baseline"/>
              <w:rPr>
                <w:rFonts w:ascii="Times New Roman" w:hAnsi="Times New Roman" w:cs="Times New Roman"/>
                <w:color w:val="000000"/>
                <w:kern w:val="3"/>
                <w:sz w:val="26"/>
                <w:szCs w:val="26"/>
                <w:lang w:eastAsia="zh-CN" w:bidi="hi-IN"/>
              </w:rPr>
            </w:pPr>
            <w:r w:rsidRPr="000363A7">
              <w:rPr>
                <w:rStyle w:val="2"/>
                <w:rFonts w:ascii="Times New Roman" w:hAnsi="Times New Roman" w:cs="Times New Roman"/>
                <w:sz w:val="26"/>
                <w:szCs w:val="26"/>
              </w:rPr>
              <w:t>Дозволяє наповнювати місцевий бюджет власними надходженнями.</w:t>
            </w:r>
          </w:p>
        </w:tc>
        <w:tc>
          <w:tcPr>
            <w:tcW w:w="3130" w:type="dxa"/>
            <w:tcMar>
              <w:top w:w="57" w:type="dxa"/>
              <w:left w:w="57" w:type="dxa"/>
              <w:bottom w:w="57" w:type="dxa"/>
              <w:right w:w="57" w:type="dxa"/>
            </w:tcMar>
          </w:tcPr>
          <w:p w14:paraId="7F1C032D" w14:textId="1219E1CC" w:rsidR="00B2005C" w:rsidRPr="000363A7" w:rsidRDefault="00B2005C" w:rsidP="00FF4EFA">
            <w:pPr>
              <w:suppressAutoHyphens/>
              <w:autoSpaceDN w:val="0"/>
              <w:textAlignment w:val="baseline"/>
              <w:rPr>
                <w:rFonts w:ascii="Times New Roman" w:hAnsi="Times New Roman" w:cs="Times New Roman"/>
                <w:sz w:val="26"/>
                <w:szCs w:val="26"/>
              </w:rPr>
            </w:pPr>
            <w:r w:rsidRPr="000363A7">
              <w:rPr>
                <w:rFonts w:ascii="Times New Roman" w:hAnsi="Times New Roman" w:cs="Times New Roman"/>
                <w:sz w:val="26"/>
                <w:szCs w:val="26"/>
              </w:rPr>
              <w:lastRenderedPageBreak/>
              <w:t xml:space="preserve">Суб'єкти господарювання будуть сплачувати податки згідно рішення </w:t>
            </w:r>
            <w:r w:rsidR="004C797B" w:rsidRPr="000363A7">
              <w:rPr>
                <w:rFonts w:ascii="Times New Roman" w:hAnsi="Times New Roman" w:cs="Times New Roman"/>
                <w:sz w:val="26"/>
                <w:szCs w:val="26"/>
              </w:rPr>
              <w:lastRenderedPageBreak/>
              <w:t xml:space="preserve">селищної </w:t>
            </w:r>
            <w:r w:rsidRPr="000363A7">
              <w:rPr>
                <w:rFonts w:ascii="Times New Roman" w:hAnsi="Times New Roman" w:cs="Times New Roman"/>
                <w:sz w:val="26"/>
                <w:szCs w:val="26"/>
              </w:rPr>
              <w:t>ради за запропонованими ставками.</w:t>
            </w:r>
          </w:p>
          <w:p w14:paraId="70B2C3CA"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sz w:val="26"/>
                <w:szCs w:val="26"/>
              </w:rPr>
              <w:t>Затрати часу, необхідні для ознайомлення з рішенням про податок на нерухоме майно, відмінне від земельної ділянки.</w:t>
            </w:r>
          </w:p>
        </w:tc>
      </w:tr>
      <w:tr w:rsidR="00B2005C" w:rsidRPr="000363A7" w14:paraId="047742A8" w14:textId="77777777" w:rsidTr="00FF4EFA">
        <w:tc>
          <w:tcPr>
            <w:tcW w:w="2562" w:type="dxa"/>
            <w:tcMar>
              <w:top w:w="57" w:type="dxa"/>
              <w:left w:w="57" w:type="dxa"/>
              <w:bottom w:w="57" w:type="dxa"/>
              <w:right w:w="57" w:type="dxa"/>
            </w:tcMar>
          </w:tcPr>
          <w:p w14:paraId="57F0094F"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lastRenderedPageBreak/>
              <w:t>Альтернатива 3</w:t>
            </w:r>
          </w:p>
        </w:tc>
        <w:tc>
          <w:tcPr>
            <w:tcW w:w="3683" w:type="dxa"/>
            <w:tcMar>
              <w:top w:w="57" w:type="dxa"/>
              <w:left w:w="57" w:type="dxa"/>
              <w:bottom w:w="57" w:type="dxa"/>
              <w:right w:w="57" w:type="dxa"/>
            </w:tcMar>
          </w:tcPr>
          <w:p w14:paraId="2EA202F4" w14:textId="77777777" w:rsidR="00B2005C" w:rsidRPr="000363A7" w:rsidRDefault="00B2005C" w:rsidP="00FF4EFA">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Відсутні</w:t>
            </w:r>
          </w:p>
        </w:tc>
        <w:tc>
          <w:tcPr>
            <w:tcW w:w="3130" w:type="dxa"/>
            <w:tcMar>
              <w:top w:w="57" w:type="dxa"/>
              <w:left w:w="57" w:type="dxa"/>
              <w:bottom w:w="57" w:type="dxa"/>
              <w:right w:w="57" w:type="dxa"/>
            </w:tcMar>
          </w:tcPr>
          <w:p w14:paraId="185809A8" w14:textId="19650530" w:rsidR="00B2005C" w:rsidRPr="000363A7" w:rsidRDefault="00B2005C" w:rsidP="004C797B">
            <w:pPr>
              <w:suppressAutoHyphens/>
              <w:autoSpaceDN w:val="0"/>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 xml:space="preserve">Надмірне податкове навантаження, яке може спричинити занепад малого бізнесу, який провадить діяльність на території </w:t>
            </w:r>
            <w:r w:rsidR="004C797B" w:rsidRPr="000363A7">
              <w:rPr>
                <w:rFonts w:ascii="Times New Roman" w:hAnsi="Times New Roman" w:cs="Times New Roman"/>
                <w:color w:val="000000"/>
                <w:kern w:val="3"/>
                <w:sz w:val="26"/>
                <w:szCs w:val="26"/>
                <w:lang w:eastAsia="zh-CN" w:bidi="hi-IN"/>
              </w:rPr>
              <w:t xml:space="preserve">селищної </w:t>
            </w:r>
            <w:r w:rsidRPr="000363A7">
              <w:rPr>
                <w:rFonts w:ascii="Times New Roman" w:hAnsi="Times New Roman" w:cs="Times New Roman"/>
                <w:color w:val="000000"/>
                <w:kern w:val="3"/>
                <w:sz w:val="26"/>
                <w:szCs w:val="26"/>
                <w:lang w:eastAsia="zh-CN" w:bidi="hi-IN"/>
              </w:rPr>
              <w:t>територіальної громади.</w:t>
            </w:r>
          </w:p>
        </w:tc>
      </w:tr>
    </w:tbl>
    <w:p w14:paraId="6E44EB97" w14:textId="77777777" w:rsidR="00B2005C" w:rsidRPr="000363A7" w:rsidRDefault="00B2005C" w:rsidP="00B2005C">
      <w:pPr>
        <w:suppressAutoHyphens/>
        <w:autoSpaceDN w:val="0"/>
        <w:spacing w:line="360" w:lineRule="auto"/>
        <w:textAlignment w:val="baseline"/>
        <w:rPr>
          <w:rFonts w:ascii="Times New Roman" w:hAnsi="Times New Roman" w:cs="Times New Roman"/>
          <w:color w:val="000000"/>
          <w:kern w:val="3"/>
          <w:sz w:val="26"/>
          <w:szCs w:val="26"/>
          <w:shd w:val="clear" w:color="auto" w:fill="FFFFFF"/>
          <w:lang w:eastAsia="zh-CN" w:bidi="hi-IN"/>
        </w:rPr>
      </w:pPr>
      <w:r w:rsidRPr="000363A7">
        <w:rPr>
          <w:rFonts w:ascii="Times New Roman" w:hAnsi="Times New Roman" w:cs="Times New Roman"/>
          <w:color w:val="000000"/>
          <w:kern w:val="3"/>
          <w:sz w:val="26"/>
          <w:szCs w:val="26"/>
          <w:shd w:val="clear" w:color="auto" w:fill="FFFFFF"/>
          <w:lang w:eastAsia="zh-CN" w:bidi="hi-IN"/>
        </w:rPr>
        <w:t> </w:t>
      </w:r>
    </w:p>
    <w:p w14:paraId="650EE169" w14:textId="77777777" w:rsidR="00B2005C" w:rsidRPr="000363A7" w:rsidRDefault="00B2005C" w:rsidP="00B2005C">
      <w:pPr>
        <w:suppressAutoHyphens/>
        <w:autoSpaceDN w:val="0"/>
        <w:jc w:val="center"/>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IV. Вибір найбільш оптимального альтернативного способу досягнення цілей</w:t>
      </w:r>
    </w:p>
    <w:p w14:paraId="06EA662B"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sz w:val="26"/>
          <w:szCs w:val="26"/>
          <w:lang w:val="uk-UA"/>
        </w:rPr>
      </w:pPr>
      <w:r w:rsidRPr="000363A7">
        <w:rPr>
          <w:rFonts w:ascii="Times New Roman" w:hAnsi="Times New Roman"/>
          <w:sz w:val="26"/>
          <w:szCs w:val="26"/>
          <w:lang w:val="uk-UA"/>
        </w:rPr>
        <w:t>Вартість балів визначається за чотирибальною системою оцінки ступеня досягнення визначених цілей, де:</w:t>
      </w:r>
    </w:p>
    <w:p w14:paraId="695E3E1C"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sz w:val="26"/>
          <w:szCs w:val="26"/>
          <w:lang w:val="uk-UA"/>
        </w:rPr>
      </w:pPr>
      <w:r w:rsidRPr="000363A7">
        <w:rPr>
          <w:rFonts w:ascii="Times New Roman" w:hAnsi="Times New Roman"/>
          <w:sz w:val="26"/>
          <w:szCs w:val="26"/>
          <w:lang w:val="uk-UA"/>
        </w:rPr>
        <w:t>4- цілі прийняття регуляторного акта, які можуть бути досягнуті повною мірою (проблема більше існувати не буде);</w:t>
      </w:r>
    </w:p>
    <w:p w14:paraId="5F81A4BE"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sz w:val="26"/>
          <w:szCs w:val="26"/>
          <w:lang w:val="uk-UA"/>
        </w:rPr>
      </w:pPr>
      <w:r w:rsidRPr="000363A7">
        <w:rPr>
          <w:rFonts w:ascii="Times New Roman" w:hAnsi="Times New Roman"/>
          <w:sz w:val="26"/>
          <w:szCs w:val="26"/>
          <w:lang w:val="uk-UA"/>
        </w:rPr>
        <w:t>3- цілі прийняття регуляторного акта, які можуть бути досягнуті майже повною мірою (усі важливі аспекти проблеми існувати не будуть);</w:t>
      </w:r>
    </w:p>
    <w:p w14:paraId="0B99EE6F" w14:textId="77777777" w:rsidR="00B2005C" w:rsidRPr="000363A7" w:rsidRDefault="00B2005C" w:rsidP="00B2005C">
      <w:pPr>
        <w:pStyle w:val="af7"/>
        <w:tabs>
          <w:tab w:val="left" w:pos="709"/>
          <w:tab w:val="left" w:pos="2085"/>
        </w:tabs>
        <w:spacing w:after="0" w:line="240" w:lineRule="auto"/>
        <w:ind w:left="0" w:firstLine="709"/>
        <w:jc w:val="both"/>
        <w:rPr>
          <w:rFonts w:ascii="Times New Roman" w:hAnsi="Times New Roman"/>
          <w:sz w:val="26"/>
          <w:szCs w:val="26"/>
          <w:lang w:val="uk-UA"/>
        </w:rPr>
      </w:pPr>
      <w:r w:rsidRPr="000363A7">
        <w:rPr>
          <w:rFonts w:ascii="Times New Roman" w:hAnsi="Times New Roman"/>
          <w:sz w:val="26"/>
          <w:szCs w:val="26"/>
          <w:lang w:val="uk-UA"/>
        </w:rPr>
        <w:t>2- цілі прийняття регуляторного акта, які можуть бути досягнуті частково (проблема значно зменшиться, деякі важливі та критичні аспекти проблеми залишаться невирішеними);</w:t>
      </w:r>
    </w:p>
    <w:p w14:paraId="2B5CD0E6" w14:textId="77777777" w:rsidR="00B2005C" w:rsidRPr="000363A7" w:rsidRDefault="00B2005C" w:rsidP="00B2005C">
      <w:pPr>
        <w:pStyle w:val="af7"/>
        <w:tabs>
          <w:tab w:val="left" w:pos="1418"/>
        </w:tabs>
        <w:spacing w:after="0" w:line="240" w:lineRule="auto"/>
        <w:ind w:left="0" w:firstLine="709"/>
        <w:jc w:val="both"/>
        <w:rPr>
          <w:rFonts w:ascii="Times New Roman" w:hAnsi="Times New Roman"/>
          <w:sz w:val="26"/>
          <w:szCs w:val="26"/>
          <w:lang w:val="uk-UA"/>
        </w:rPr>
      </w:pPr>
      <w:r w:rsidRPr="000363A7">
        <w:rPr>
          <w:rFonts w:ascii="Times New Roman" w:hAnsi="Times New Roman"/>
          <w:sz w:val="26"/>
          <w:szCs w:val="26"/>
          <w:lang w:val="uk-UA"/>
        </w:rPr>
        <w:t>1-цілі прийняття регуляторного акта, які не можуть бути досягнуті (проблема продовжує існувати).</w:t>
      </w:r>
    </w:p>
    <w:p w14:paraId="22C6C05A" w14:textId="77777777" w:rsidR="00B2005C" w:rsidRPr="000363A7" w:rsidRDefault="00B2005C" w:rsidP="00B2005C">
      <w:pPr>
        <w:pStyle w:val="af7"/>
        <w:tabs>
          <w:tab w:val="left" w:pos="1418"/>
        </w:tabs>
        <w:spacing w:after="0" w:line="240" w:lineRule="auto"/>
        <w:ind w:left="0" w:firstLine="709"/>
        <w:jc w:val="both"/>
        <w:rPr>
          <w:rFonts w:ascii="Times New Roman" w:hAnsi="Times New Roman"/>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4"/>
        <w:gridCol w:w="2264"/>
        <w:gridCol w:w="5043"/>
      </w:tblGrid>
      <w:tr w:rsidR="00B2005C" w:rsidRPr="000363A7" w14:paraId="756EF36D" w14:textId="77777777" w:rsidTr="00FF4EFA">
        <w:tc>
          <w:tcPr>
            <w:tcW w:w="2264" w:type="dxa"/>
          </w:tcPr>
          <w:p w14:paraId="3DCE0A6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Рейтинг результативності (досягнення цілей під час вирішення проблеми)</w:t>
            </w:r>
          </w:p>
        </w:tc>
        <w:tc>
          <w:tcPr>
            <w:tcW w:w="2264" w:type="dxa"/>
          </w:tcPr>
          <w:p w14:paraId="2471AC6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Бал результативності (за чотирибальною системою оцінки)</w:t>
            </w:r>
          </w:p>
        </w:tc>
        <w:tc>
          <w:tcPr>
            <w:tcW w:w="5043" w:type="dxa"/>
          </w:tcPr>
          <w:p w14:paraId="37EF612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Коментарі щодо присвоєння відповідного бала</w:t>
            </w:r>
          </w:p>
        </w:tc>
      </w:tr>
      <w:tr w:rsidR="00B2005C" w:rsidRPr="000363A7" w14:paraId="28A749FE" w14:textId="77777777" w:rsidTr="00FF4EFA">
        <w:tc>
          <w:tcPr>
            <w:tcW w:w="2264" w:type="dxa"/>
          </w:tcPr>
          <w:p w14:paraId="3C7D89C5"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1</w:t>
            </w:r>
          </w:p>
        </w:tc>
        <w:tc>
          <w:tcPr>
            <w:tcW w:w="2264" w:type="dxa"/>
          </w:tcPr>
          <w:p w14:paraId="371B1712"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2</w:t>
            </w:r>
          </w:p>
        </w:tc>
        <w:tc>
          <w:tcPr>
            <w:tcW w:w="5043" w:type="dxa"/>
          </w:tcPr>
          <w:p w14:paraId="2550D27A"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3</w:t>
            </w:r>
          </w:p>
        </w:tc>
      </w:tr>
      <w:tr w:rsidR="00B2005C" w:rsidRPr="000363A7" w14:paraId="6A80059F" w14:textId="77777777" w:rsidTr="00FF4EFA">
        <w:tc>
          <w:tcPr>
            <w:tcW w:w="2264" w:type="dxa"/>
          </w:tcPr>
          <w:p w14:paraId="34CE6D8A"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Альтернатива 1 </w:t>
            </w:r>
          </w:p>
          <w:p w14:paraId="6E4D1FEC"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i/>
                <w:sz w:val="26"/>
                <w:szCs w:val="26"/>
                <w:lang w:val="uk-UA"/>
              </w:rPr>
              <w:t>Встановлення мінімальних ставок</w:t>
            </w:r>
          </w:p>
        </w:tc>
        <w:tc>
          <w:tcPr>
            <w:tcW w:w="2264" w:type="dxa"/>
          </w:tcPr>
          <w:p w14:paraId="1FCE83F1"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1</w:t>
            </w:r>
          </w:p>
        </w:tc>
        <w:tc>
          <w:tcPr>
            <w:tcW w:w="5043" w:type="dxa"/>
          </w:tcPr>
          <w:p w14:paraId="50A87AE8" w14:textId="4499E518" w:rsidR="00B2005C" w:rsidRPr="000363A7" w:rsidRDefault="00B2005C" w:rsidP="00587DF3">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Не вирішує проблеми. Наслідком є недоотримання надходжень до бюджету коштів на прогнозному рівні по </w:t>
            </w:r>
            <w:r w:rsidRPr="000363A7">
              <w:rPr>
                <w:rFonts w:ascii="Times New Roman" w:hAnsi="Times New Roman"/>
                <w:noProof/>
                <w:sz w:val="26"/>
                <w:szCs w:val="26"/>
                <w:lang w:val="uk-UA"/>
              </w:rPr>
              <w:t>ставці податку на нерухоме майно, відмінне від земельної ділянки</w:t>
            </w:r>
            <w:r w:rsidRPr="000363A7">
              <w:rPr>
                <w:rFonts w:ascii="Times New Roman" w:hAnsi="Times New Roman"/>
                <w:bCs/>
                <w:noProof/>
                <w:sz w:val="26"/>
                <w:szCs w:val="26"/>
                <w:lang w:val="uk-UA"/>
              </w:rPr>
              <w:t xml:space="preserve"> </w:t>
            </w:r>
            <w:r w:rsidR="00587DF3" w:rsidRPr="000363A7">
              <w:rPr>
                <w:rFonts w:ascii="Times New Roman" w:hAnsi="Times New Roman"/>
                <w:bCs/>
                <w:noProof/>
                <w:sz w:val="26"/>
                <w:szCs w:val="26"/>
                <w:lang w:val="uk-UA"/>
              </w:rPr>
              <w:t xml:space="preserve">2802,9 </w:t>
            </w:r>
            <w:r w:rsidRPr="000363A7">
              <w:rPr>
                <w:rFonts w:ascii="Times New Roman" w:hAnsi="Times New Roman"/>
                <w:sz w:val="26"/>
                <w:szCs w:val="26"/>
                <w:lang w:val="uk-UA"/>
              </w:rPr>
              <w:t>тис. грн.</w:t>
            </w:r>
            <w:r w:rsidRPr="000363A7">
              <w:rPr>
                <w:rFonts w:ascii="Times New Roman" w:hAnsi="Times New Roman"/>
                <w:sz w:val="26"/>
                <w:szCs w:val="26"/>
                <w:lang w:val="uk-UA" w:eastAsia="ru-RU"/>
              </w:rPr>
              <w:t xml:space="preserve">, що призведе до втрати громадянами </w:t>
            </w:r>
            <w:r w:rsidRPr="000363A7">
              <w:rPr>
                <w:rFonts w:ascii="Times New Roman" w:hAnsi="Times New Roman"/>
                <w:sz w:val="26"/>
                <w:szCs w:val="26"/>
                <w:lang w:val="uk-UA" w:eastAsia="ru-RU"/>
              </w:rPr>
              <w:lastRenderedPageBreak/>
              <w:t>соціальних виплат та пільг.</w:t>
            </w:r>
          </w:p>
        </w:tc>
      </w:tr>
      <w:tr w:rsidR="00B2005C" w:rsidRPr="000363A7" w14:paraId="75CED76A" w14:textId="77777777" w:rsidTr="00FF4EFA">
        <w:tc>
          <w:tcPr>
            <w:tcW w:w="2264" w:type="dxa"/>
          </w:tcPr>
          <w:p w14:paraId="4C64A1D1"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Альтернатива 2</w:t>
            </w:r>
          </w:p>
          <w:p w14:paraId="4BA0AED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ставок податків згідно проєкту рішення</w:t>
            </w:r>
          </w:p>
          <w:p w14:paraId="6E600E6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p>
        </w:tc>
        <w:tc>
          <w:tcPr>
            <w:tcW w:w="2264" w:type="dxa"/>
          </w:tcPr>
          <w:p w14:paraId="761543E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3</w:t>
            </w:r>
          </w:p>
        </w:tc>
        <w:tc>
          <w:tcPr>
            <w:tcW w:w="5043" w:type="dxa"/>
          </w:tcPr>
          <w:p w14:paraId="28DB0801"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Style w:val="2"/>
                <w:rFonts w:ascii="Times New Roman" w:hAnsi="Times New Roman"/>
                <w:sz w:val="26"/>
                <w:szCs w:val="26"/>
                <w:lang w:val="uk-UA"/>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поступове досягнення встановлених цілей, зокрема буде досягнуто баланс інтересів громади та платників податків.</w:t>
            </w:r>
          </w:p>
        </w:tc>
      </w:tr>
      <w:tr w:rsidR="00B2005C" w:rsidRPr="000363A7" w14:paraId="14E53283" w14:textId="77777777" w:rsidTr="00FF4EFA">
        <w:tc>
          <w:tcPr>
            <w:tcW w:w="2264" w:type="dxa"/>
          </w:tcPr>
          <w:p w14:paraId="1B2B0189"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3</w:t>
            </w:r>
          </w:p>
          <w:p w14:paraId="5BE69A5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i/>
                <w:sz w:val="26"/>
                <w:szCs w:val="26"/>
                <w:lang w:val="uk-UA"/>
              </w:rPr>
              <w:t>Встановлення максимальних ставок</w:t>
            </w:r>
          </w:p>
        </w:tc>
        <w:tc>
          <w:tcPr>
            <w:tcW w:w="2264" w:type="dxa"/>
          </w:tcPr>
          <w:p w14:paraId="38BBF6F0"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2</w:t>
            </w:r>
          </w:p>
        </w:tc>
        <w:tc>
          <w:tcPr>
            <w:tcW w:w="5043" w:type="dxa"/>
          </w:tcPr>
          <w:p w14:paraId="1DFD2E48" w14:textId="77777777" w:rsidR="00B2005C" w:rsidRPr="000363A7" w:rsidRDefault="00B2005C" w:rsidP="00FF4EFA">
            <w:pPr>
              <w:pStyle w:val="af7"/>
              <w:tabs>
                <w:tab w:val="left" w:pos="709"/>
                <w:tab w:val="left" w:pos="2085"/>
              </w:tabs>
              <w:spacing w:after="0" w:line="240" w:lineRule="auto"/>
              <w:ind w:left="0"/>
              <w:jc w:val="both"/>
              <w:rPr>
                <w:rStyle w:val="2"/>
                <w:rFonts w:ascii="Times New Roman" w:hAnsi="Times New Roman"/>
                <w:sz w:val="26"/>
                <w:szCs w:val="26"/>
                <w:lang w:val="uk-UA"/>
              </w:rPr>
            </w:pPr>
            <w:r w:rsidRPr="000363A7">
              <w:rPr>
                <w:rStyle w:val="2"/>
                <w:rFonts w:ascii="Times New Roman" w:hAnsi="Times New Roman"/>
                <w:sz w:val="26"/>
                <w:szCs w:val="26"/>
                <w:lang w:val="uk-UA"/>
              </w:rPr>
              <w:t>Надмірне податкове навантаження на суб</w:t>
            </w:r>
            <w:r w:rsidRPr="000363A7">
              <w:rPr>
                <w:rFonts w:ascii="Times New Roman" w:hAnsi="Times New Roman"/>
                <w:sz w:val="26"/>
                <w:szCs w:val="26"/>
                <w:lang w:val="uk-UA"/>
              </w:rPr>
              <w:t>’</w:t>
            </w:r>
            <w:r w:rsidRPr="000363A7">
              <w:rPr>
                <w:rStyle w:val="2"/>
                <w:rFonts w:ascii="Times New Roman" w:hAnsi="Times New Roman"/>
                <w:sz w:val="26"/>
                <w:szCs w:val="26"/>
                <w:lang w:val="uk-UA"/>
              </w:rPr>
              <w:t>єктів господарювання знівелює вигоди від збільшення дохідної частини бюджету, а саме може призвести до занепаду малого бізнесу.</w:t>
            </w:r>
          </w:p>
        </w:tc>
      </w:tr>
    </w:tbl>
    <w:p w14:paraId="37CF8177"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p>
    <w:p w14:paraId="2EA67CB6"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r w:rsidRPr="000363A7">
        <w:rPr>
          <w:rFonts w:ascii="Times New Roman" w:hAnsi="Times New Roman"/>
          <w:b/>
          <w:sz w:val="26"/>
          <w:szCs w:val="26"/>
          <w:lang w:val="uk-UA"/>
        </w:rPr>
        <w:t>Рейтинг результативності досягнення цілей.</w:t>
      </w:r>
    </w:p>
    <w:p w14:paraId="440B1AB9"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8"/>
        <w:gridCol w:w="2225"/>
        <w:gridCol w:w="2454"/>
        <w:gridCol w:w="2654"/>
      </w:tblGrid>
      <w:tr w:rsidR="00B2005C" w:rsidRPr="000363A7" w14:paraId="07E7E03C" w14:textId="77777777" w:rsidTr="00FF4EFA">
        <w:tc>
          <w:tcPr>
            <w:tcW w:w="2264" w:type="dxa"/>
          </w:tcPr>
          <w:p w14:paraId="790D056B"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sz w:val="26"/>
                <w:szCs w:val="26"/>
                <w:lang w:val="uk-UA"/>
              </w:rPr>
              <w:t>Рейтинг результативності</w:t>
            </w:r>
          </w:p>
        </w:tc>
        <w:tc>
          <w:tcPr>
            <w:tcW w:w="2266" w:type="dxa"/>
          </w:tcPr>
          <w:p w14:paraId="0395CE6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Вигоди (підсумок)</w:t>
            </w:r>
          </w:p>
        </w:tc>
        <w:tc>
          <w:tcPr>
            <w:tcW w:w="2541" w:type="dxa"/>
          </w:tcPr>
          <w:p w14:paraId="251B70D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Витрати (підсумок) </w:t>
            </w:r>
          </w:p>
        </w:tc>
        <w:tc>
          <w:tcPr>
            <w:tcW w:w="2783" w:type="dxa"/>
          </w:tcPr>
          <w:p w14:paraId="28C425B9"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Обґрунтування відповідного місця альтернативи у рейтингу</w:t>
            </w:r>
          </w:p>
        </w:tc>
      </w:tr>
      <w:tr w:rsidR="00B2005C" w:rsidRPr="000363A7" w14:paraId="2F5796E9" w14:textId="77777777" w:rsidTr="00FF4EFA">
        <w:tc>
          <w:tcPr>
            <w:tcW w:w="2264" w:type="dxa"/>
          </w:tcPr>
          <w:p w14:paraId="65920FD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1</w:t>
            </w:r>
          </w:p>
        </w:tc>
        <w:tc>
          <w:tcPr>
            <w:tcW w:w="2266" w:type="dxa"/>
          </w:tcPr>
          <w:p w14:paraId="2F76DE8F"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2</w:t>
            </w:r>
          </w:p>
        </w:tc>
        <w:tc>
          <w:tcPr>
            <w:tcW w:w="2541" w:type="dxa"/>
          </w:tcPr>
          <w:p w14:paraId="7E44EEE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3</w:t>
            </w:r>
          </w:p>
        </w:tc>
        <w:tc>
          <w:tcPr>
            <w:tcW w:w="2783" w:type="dxa"/>
          </w:tcPr>
          <w:p w14:paraId="358E4E1E" w14:textId="77777777" w:rsidR="00B2005C" w:rsidRPr="000363A7" w:rsidRDefault="00B2005C" w:rsidP="00FF4EFA">
            <w:pPr>
              <w:pStyle w:val="af7"/>
              <w:tabs>
                <w:tab w:val="left" w:pos="709"/>
                <w:tab w:val="left" w:pos="2085"/>
              </w:tabs>
              <w:spacing w:after="0" w:line="240" w:lineRule="auto"/>
              <w:ind w:left="0"/>
              <w:jc w:val="center"/>
              <w:rPr>
                <w:rStyle w:val="2"/>
                <w:rFonts w:ascii="Times New Roman" w:hAnsi="Times New Roman"/>
                <w:sz w:val="26"/>
                <w:szCs w:val="26"/>
                <w:lang w:val="uk-UA"/>
              </w:rPr>
            </w:pPr>
            <w:r w:rsidRPr="000363A7">
              <w:rPr>
                <w:rStyle w:val="2"/>
                <w:rFonts w:ascii="Times New Roman" w:hAnsi="Times New Roman"/>
                <w:sz w:val="26"/>
                <w:szCs w:val="26"/>
                <w:lang w:val="uk-UA"/>
              </w:rPr>
              <w:t>4</w:t>
            </w:r>
          </w:p>
        </w:tc>
      </w:tr>
      <w:tr w:rsidR="00B2005C" w:rsidRPr="000363A7" w14:paraId="5DAA5CFF" w14:textId="77777777" w:rsidTr="00FF4EFA">
        <w:tc>
          <w:tcPr>
            <w:tcW w:w="2264" w:type="dxa"/>
          </w:tcPr>
          <w:p w14:paraId="4E45437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2</w:t>
            </w:r>
          </w:p>
          <w:p w14:paraId="5239BF09"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ставок податків згідно проєкту рішення</w:t>
            </w:r>
          </w:p>
          <w:p w14:paraId="0C62ACD1"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p>
          <w:p w14:paraId="408C7AA9"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p>
          <w:p w14:paraId="684A69BA"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p>
        </w:tc>
        <w:tc>
          <w:tcPr>
            <w:tcW w:w="2266" w:type="dxa"/>
          </w:tcPr>
          <w:p w14:paraId="09C6F79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eastAsia="ru-RU"/>
              </w:rPr>
            </w:pPr>
            <w:r w:rsidRPr="000363A7">
              <w:rPr>
                <w:rFonts w:ascii="Times New Roman" w:hAnsi="Times New Roman"/>
                <w:sz w:val="26"/>
                <w:szCs w:val="26"/>
                <w:lang w:val="uk-UA"/>
              </w:rPr>
              <w:t>Вирішує проблему.</w:t>
            </w:r>
            <w:r w:rsidRPr="000363A7">
              <w:rPr>
                <w:rFonts w:ascii="Times New Roman" w:hAnsi="Times New Roman"/>
                <w:sz w:val="26"/>
                <w:szCs w:val="26"/>
                <w:lang w:val="uk-UA" w:eastAsia="ru-RU"/>
              </w:rPr>
              <w:t xml:space="preserve"> </w:t>
            </w:r>
          </w:p>
          <w:p w14:paraId="3115085D"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eastAsia="ru-RU"/>
              </w:rPr>
            </w:pPr>
            <w:r w:rsidRPr="000363A7">
              <w:rPr>
                <w:rFonts w:ascii="Times New Roman" w:hAnsi="Times New Roman"/>
                <w:sz w:val="26"/>
                <w:szCs w:val="26"/>
                <w:lang w:val="uk-UA" w:eastAsia="ru-RU"/>
              </w:rPr>
              <w:t>Сплата податків за обґрунтованими ставками.</w:t>
            </w:r>
          </w:p>
          <w:p w14:paraId="0EEEAD9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Надходження наповнення в повному обсязі місцевого бюджету, спрямування коштів на соціально-економічний розвиток громади. Встановлення пільг  для  окремих категорій населення.</w:t>
            </w:r>
          </w:p>
        </w:tc>
        <w:tc>
          <w:tcPr>
            <w:tcW w:w="2541" w:type="dxa"/>
          </w:tcPr>
          <w:p w14:paraId="7585DFC7" w14:textId="04A3554D"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Громадяни та суб'єкти господарювання будуть сплачувати податки за ставками згідно рішення </w:t>
            </w:r>
            <w:r w:rsidR="00BE75B1" w:rsidRPr="000363A7">
              <w:rPr>
                <w:rFonts w:ascii="Times New Roman" w:hAnsi="Times New Roman"/>
                <w:sz w:val="26"/>
                <w:szCs w:val="26"/>
                <w:lang w:val="uk-UA"/>
              </w:rPr>
              <w:t>селищної</w:t>
            </w:r>
            <w:r w:rsidRPr="000363A7">
              <w:rPr>
                <w:rFonts w:ascii="Times New Roman" w:hAnsi="Times New Roman"/>
                <w:sz w:val="26"/>
                <w:szCs w:val="26"/>
                <w:lang w:val="uk-UA"/>
              </w:rPr>
              <w:t xml:space="preserve"> </w:t>
            </w:r>
          </w:p>
          <w:p w14:paraId="2BE6CD6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ради.</w:t>
            </w:r>
          </w:p>
          <w:p w14:paraId="5062C8DA" w14:textId="68323C6A" w:rsidR="00B2005C" w:rsidRPr="000363A7" w:rsidRDefault="00B2005C" w:rsidP="009164D6">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Сумарні витрати становитимуть </w:t>
            </w:r>
            <w:r w:rsidR="009164D6" w:rsidRPr="000363A7">
              <w:rPr>
                <w:rFonts w:ascii="Times New Roman" w:hAnsi="Times New Roman"/>
                <w:bCs/>
                <w:noProof/>
                <w:sz w:val="26"/>
                <w:szCs w:val="26"/>
                <w:lang w:val="uk-UA"/>
              </w:rPr>
              <w:t xml:space="preserve">2802,9 </w:t>
            </w:r>
            <w:r w:rsidRPr="000363A7">
              <w:rPr>
                <w:rFonts w:ascii="Times New Roman" w:hAnsi="Times New Roman"/>
                <w:sz w:val="26"/>
                <w:szCs w:val="26"/>
                <w:lang w:val="uk-UA"/>
              </w:rPr>
              <w:t>тис. грн.</w:t>
            </w:r>
          </w:p>
        </w:tc>
        <w:tc>
          <w:tcPr>
            <w:tcW w:w="2783" w:type="dxa"/>
          </w:tcPr>
          <w:p w14:paraId="78C02444"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Style w:val="2"/>
                <w:rFonts w:ascii="Times New Roman" w:hAnsi="Times New Roman"/>
                <w:sz w:val="26"/>
                <w:szCs w:val="26"/>
                <w:lang w:val="uk-UA"/>
              </w:rPr>
              <w:t xml:space="preserve">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w:t>
            </w:r>
          </w:p>
          <w:p w14:paraId="7E3C3312" w14:textId="77777777" w:rsidR="00B2005C" w:rsidRPr="000363A7" w:rsidRDefault="00B2005C" w:rsidP="00FF4EFA">
            <w:pPr>
              <w:pStyle w:val="af7"/>
              <w:tabs>
                <w:tab w:val="left" w:pos="709"/>
                <w:tab w:val="left" w:pos="2085"/>
              </w:tabs>
              <w:spacing w:after="0" w:line="240" w:lineRule="auto"/>
              <w:ind w:left="0"/>
              <w:jc w:val="both"/>
              <w:rPr>
                <w:rStyle w:val="2"/>
                <w:rFonts w:ascii="Times New Roman" w:hAnsi="Times New Roman"/>
                <w:sz w:val="26"/>
                <w:szCs w:val="26"/>
                <w:lang w:val="uk-UA"/>
              </w:rPr>
            </w:pPr>
            <w:r w:rsidRPr="000363A7">
              <w:rPr>
                <w:rStyle w:val="2"/>
                <w:rFonts w:ascii="Times New Roman" w:hAnsi="Times New Roman"/>
                <w:sz w:val="26"/>
                <w:szCs w:val="26"/>
                <w:lang w:val="uk-UA"/>
              </w:rPr>
              <w:t>забезпечить поступове досягнення встановлених цілей.</w:t>
            </w:r>
          </w:p>
          <w:p w14:paraId="668028CE"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Style w:val="2"/>
                <w:rFonts w:ascii="Times New Roman" w:hAnsi="Times New Roman"/>
                <w:sz w:val="26"/>
                <w:szCs w:val="26"/>
                <w:lang w:val="uk-UA"/>
              </w:rPr>
              <w:t>Наповнення місцевого бюджету, збереження стабільного фінансового стану суб</w:t>
            </w:r>
            <w:r w:rsidRPr="000363A7">
              <w:rPr>
                <w:rFonts w:ascii="Times New Roman" w:hAnsi="Times New Roman"/>
                <w:sz w:val="26"/>
                <w:szCs w:val="26"/>
                <w:lang w:val="uk-UA"/>
              </w:rPr>
              <w:t>’</w:t>
            </w:r>
            <w:r w:rsidRPr="000363A7">
              <w:rPr>
                <w:rStyle w:val="2"/>
                <w:rFonts w:ascii="Times New Roman" w:hAnsi="Times New Roman"/>
                <w:sz w:val="26"/>
                <w:szCs w:val="26"/>
                <w:lang w:val="uk-UA"/>
              </w:rPr>
              <w:t>єктів господарювання та забезпечення збереження робочих місць.</w:t>
            </w:r>
          </w:p>
        </w:tc>
      </w:tr>
      <w:tr w:rsidR="00B2005C" w:rsidRPr="000363A7" w14:paraId="56AFDEAE" w14:textId="77777777" w:rsidTr="00FF4EFA">
        <w:tc>
          <w:tcPr>
            <w:tcW w:w="2264" w:type="dxa"/>
          </w:tcPr>
          <w:p w14:paraId="6BBE8DA2"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Альтернатива 3 </w:t>
            </w:r>
            <w:r w:rsidRPr="000363A7">
              <w:rPr>
                <w:rFonts w:ascii="Times New Roman" w:hAnsi="Times New Roman"/>
                <w:i/>
                <w:sz w:val="26"/>
                <w:szCs w:val="26"/>
                <w:lang w:val="uk-UA"/>
              </w:rPr>
              <w:lastRenderedPageBreak/>
              <w:t>Встановлення максимальних ставок</w:t>
            </w:r>
          </w:p>
        </w:tc>
        <w:tc>
          <w:tcPr>
            <w:tcW w:w="2266" w:type="dxa"/>
          </w:tcPr>
          <w:p w14:paraId="084C6861"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Додаткові </w:t>
            </w:r>
            <w:r w:rsidRPr="000363A7">
              <w:rPr>
                <w:rFonts w:ascii="Times New Roman" w:hAnsi="Times New Roman"/>
                <w:sz w:val="26"/>
                <w:szCs w:val="26"/>
                <w:lang w:val="uk-UA"/>
              </w:rPr>
              <w:lastRenderedPageBreak/>
              <w:t>надходження до бюджету</w:t>
            </w:r>
          </w:p>
        </w:tc>
        <w:tc>
          <w:tcPr>
            <w:tcW w:w="2541" w:type="dxa"/>
          </w:tcPr>
          <w:p w14:paraId="764D13B2"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Витрати пов’язані з </w:t>
            </w:r>
            <w:r w:rsidRPr="000363A7">
              <w:rPr>
                <w:rFonts w:ascii="Times New Roman" w:hAnsi="Times New Roman"/>
                <w:sz w:val="26"/>
                <w:szCs w:val="26"/>
                <w:lang w:val="uk-UA"/>
              </w:rPr>
              <w:lastRenderedPageBreak/>
              <w:t xml:space="preserve">публікацією об’яви щодо громадського обговорення проєкту та надання пропозицій. Надмірне податкове навантаження </w:t>
            </w:r>
          </w:p>
          <w:p w14:paraId="05F9984B"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спричинить занепад малого бізнесу.</w:t>
            </w:r>
          </w:p>
        </w:tc>
        <w:tc>
          <w:tcPr>
            <w:tcW w:w="2783" w:type="dxa"/>
          </w:tcPr>
          <w:p w14:paraId="535415D7" w14:textId="77777777" w:rsidR="00B2005C" w:rsidRPr="000363A7" w:rsidRDefault="00B2005C" w:rsidP="00FF4EFA">
            <w:pPr>
              <w:pStyle w:val="af7"/>
              <w:tabs>
                <w:tab w:val="left" w:pos="709"/>
                <w:tab w:val="left" w:pos="2085"/>
              </w:tabs>
              <w:spacing w:after="0" w:line="240" w:lineRule="auto"/>
              <w:ind w:left="0"/>
              <w:rPr>
                <w:rFonts w:ascii="Times New Roman" w:hAnsi="Times New Roman"/>
                <w:sz w:val="26"/>
                <w:szCs w:val="26"/>
                <w:lang w:val="uk-UA" w:eastAsia="ru-RU"/>
              </w:rPr>
            </w:pPr>
            <w:r w:rsidRPr="000363A7">
              <w:rPr>
                <w:rFonts w:ascii="Times New Roman" w:hAnsi="Times New Roman"/>
                <w:sz w:val="26"/>
                <w:szCs w:val="26"/>
                <w:lang w:val="uk-UA"/>
              </w:rPr>
              <w:lastRenderedPageBreak/>
              <w:t xml:space="preserve">Не вирішує проблем </w:t>
            </w:r>
            <w:r w:rsidRPr="000363A7">
              <w:rPr>
                <w:rFonts w:ascii="Times New Roman" w:hAnsi="Times New Roman"/>
                <w:sz w:val="26"/>
                <w:szCs w:val="26"/>
                <w:lang w:val="uk-UA"/>
              </w:rPr>
              <w:lastRenderedPageBreak/>
              <w:t>по сплаті податків.</w:t>
            </w:r>
            <w:r w:rsidRPr="000363A7">
              <w:rPr>
                <w:rFonts w:ascii="Times New Roman" w:hAnsi="Times New Roman"/>
                <w:sz w:val="26"/>
                <w:szCs w:val="26"/>
                <w:lang w:val="uk-UA" w:eastAsia="ru-RU"/>
              </w:rPr>
              <w:t xml:space="preserve"> </w:t>
            </w:r>
          </w:p>
          <w:p w14:paraId="5BD6B378"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b/>
                <w:sz w:val="26"/>
                <w:szCs w:val="26"/>
                <w:lang w:val="uk-UA"/>
              </w:rPr>
            </w:pPr>
            <w:r w:rsidRPr="000363A7">
              <w:rPr>
                <w:rFonts w:ascii="Times New Roman" w:hAnsi="Times New Roman"/>
                <w:sz w:val="26"/>
                <w:szCs w:val="26"/>
                <w:lang w:val="uk-UA" w:eastAsia="ru-RU"/>
              </w:rPr>
              <w:t>Підвищення соціальної напруги</w:t>
            </w:r>
          </w:p>
        </w:tc>
      </w:tr>
      <w:tr w:rsidR="00B2005C" w:rsidRPr="000363A7" w14:paraId="05B9C735" w14:textId="77777777" w:rsidTr="00FF4EFA">
        <w:tc>
          <w:tcPr>
            <w:tcW w:w="2264" w:type="dxa"/>
          </w:tcPr>
          <w:p w14:paraId="33FE9C1E"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Альтернатива 1 </w:t>
            </w:r>
          </w:p>
          <w:p w14:paraId="49B7FBB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i/>
                <w:sz w:val="26"/>
                <w:szCs w:val="26"/>
                <w:lang w:val="uk-UA"/>
              </w:rPr>
              <w:t>Встановлення мінімальних ставок</w:t>
            </w:r>
          </w:p>
        </w:tc>
        <w:tc>
          <w:tcPr>
            <w:tcW w:w="2266" w:type="dxa"/>
          </w:tcPr>
          <w:p w14:paraId="3241A7DA"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Відсутні</w:t>
            </w:r>
          </w:p>
        </w:tc>
        <w:tc>
          <w:tcPr>
            <w:tcW w:w="2541" w:type="dxa"/>
          </w:tcPr>
          <w:p w14:paraId="1BD12B64"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Витрати пов’язані з публікацією об’яви щодо громадського обговорення проєкту та надання пропозицій.</w:t>
            </w:r>
          </w:p>
        </w:tc>
        <w:tc>
          <w:tcPr>
            <w:tcW w:w="2783" w:type="dxa"/>
          </w:tcPr>
          <w:p w14:paraId="427A62F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eastAsia="ru-RU"/>
              </w:rPr>
            </w:pPr>
            <w:r w:rsidRPr="000363A7">
              <w:rPr>
                <w:rFonts w:ascii="Times New Roman" w:hAnsi="Times New Roman"/>
                <w:sz w:val="26"/>
                <w:szCs w:val="26"/>
                <w:lang w:val="uk-UA"/>
              </w:rPr>
              <w:t>Останнє місце у рейтингу, так як не вирішує проблем по сплаті податків.</w:t>
            </w:r>
            <w:r w:rsidRPr="000363A7">
              <w:rPr>
                <w:rFonts w:ascii="Times New Roman" w:hAnsi="Times New Roman"/>
                <w:sz w:val="26"/>
                <w:szCs w:val="26"/>
                <w:lang w:val="uk-UA" w:eastAsia="ru-RU"/>
              </w:rPr>
              <w:t xml:space="preserve"> Зменшення надходжень до бюджету.</w:t>
            </w:r>
          </w:p>
          <w:p w14:paraId="6C3343B7"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eastAsia="ru-RU"/>
              </w:rPr>
              <w:t>Підвищення соціальної напруги.</w:t>
            </w:r>
          </w:p>
        </w:tc>
      </w:tr>
    </w:tbl>
    <w:p w14:paraId="431BFC51"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p>
    <w:p w14:paraId="23AB94E1" w14:textId="77777777" w:rsidR="00B2005C" w:rsidRPr="000363A7" w:rsidRDefault="00B2005C" w:rsidP="00B2005C">
      <w:pPr>
        <w:pStyle w:val="af7"/>
        <w:tabs>
          <w:tab w:val="left" w:pos="709"/>
          <w:tab w:val="left" w:pos="2085"/>
        </w:tabs>
        <w:spacing w:after="0" w:line="240" w:lineRule="auto"/>
        <w:ind w:left="0" w:firstLine="709"/>
        <w:jc w:val="center"/>
        <w:rPr>
          <w:rFonts w:ascii="Times New Roman" w:hAnsi="Times New Roman"/>
          <w:b/>
          <w:sz w:val="26"/>
          <w:szCs w:val="26"/>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4819"/>
        <w:gridCol w:w="2835"/>
      </w:tblGrid>
      <w:tr w:rsidR="00B2005C" w:rsidRPr="000363A7" w14:paraId="717C217B" w14:textId="77777777" w:rsidTr="00FF4EFA">
        <w:tc>
          <w:tcPr>
            <w:tcW w:w="2235" w:type="dxa"/>
          </w:tcPr>
          <w:p w14:paraId="087B535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 xml:space="preserve">Рейтинг </w:t>
            </w:r>
          </w:p>
        </w:tc>
        <w:tc>
          <w:tcPr>
            <w:tcW w:w="4819" w:type="dxa"/>
          </w:tcPr>
          <w:p w14:paraId="7E38A450"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Аргументи щодо переваги обраної альтернативи/причини відмови від альтернативи</w:t>
            </w:r>
          </w:p>
        </w:tc>
        <w:tc>
          <w:tcPr>
            <w:tcW w:w="2835" w:type="dxa"/>
          </w:tcPr>
          <w:p w14:paraId="5E04995B"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Оцінка ризику зовнішніх чинників на дію запропонованого регуляторного акта</w:t>
            </w:r>
          </w:p>
        </w:tc>
      </w:tr>
      <w:tr w:rsidR="00B2005C" w:rsidRPr="000363A7" w14:paraId="4FC54592" w14:textId="77777777" w:rsidTr="00FF4EFA">
        <w:tc>
          <w:tcPr>
            <w:tcW w:w="2235" w:type="dxa"/>
          </w:tcPr>
          <w:p w14:paraId="421D5B54"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2</w:t>
            </w:r>
          </w:p>
          <w:p w14:paraId="7B4571DD"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i/>
                <w:sz w:val="26"/>
                <w:szCs w:val="26"/>
                <w:lang w:val="uk-UA"/>
              </w:rPr>
            </w:pPr>
            <w:r w:rsidRPr="000363A7">
              <w:rPr>
                <w:rFonts w:ascii="Times New Roman" w:hAnsi="Times New Roman"/>
                <w:i/>
                <w:sz w:val="26"/>
                <w:szCs w:val="26"/>
                <w:lang w:val="uk-UA"/>
              </w:rPr>
              <w:t>Встановлення ставок податків згідно проєкту рішення</w:t>
            </w:r>
          </w:p>
          <w:p w14:paraId="322E2F03"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p>
        </w:tc>
        <w:tc>
          <w:tcPr>
            <w:tcW w:w="4819" w:type="dxa"/>
          </w:tcPr>
          <w:p w14:paraId="30CE4628" w14:textId="77777777" w:rsidR="00B2005C" w:rsidRPr="000363A7" w:rsidRDefault="00B2005C" w:rsidP="00FF4EFA">
            <w:pPr>
              <w:pStyle w:val="af7"/>
              <w:tabs>
                <w:tab w:val="left" w:pos="709"/>
                <w:tab w:val="left" w:pos="2085"/>
              </w:tabs>
              <w:spacing w:after="0" w:line="240" w:lineRule="auto"/>
              <w:ind w:left="0"/>
              <w:contextualSpacing w:val="0"/>
              <w:jc w:val="both"/>
              <w:rPr>
                <w:rStyle w:val="2"/>
                <w:rFonts w:ascii="Times New Roman" w:hAnsi="Times New Roman"/>
                <w:sz w:val="26"/>
                <w:szCs w:val="26"/>
                <w:lang w:val="uk-UA"/>
              </w:rPr>
            </w:pPr>
            <w:r w:rsidRPr="000363A7">
              <w:rPr>
                <w:rFonts w:ascii="Times New Roman" w:hAnsi="Times New Roman"/>
                <w:sz w:val="26"/>
                <w:szCs w:val="26"/>
                <w:lang w:val="uk-UA"/>
              </w:rPr>
              <w:t xml:space="preserve">Альтернатива є  доцільною. </w:t>
            </w:r>
            <w:r w:rsidRPr="000363A7">
              <w:rPr>
                <w:rStyle w:val="2"/>
                <w:rFonts w:ascii="Times New Roman" w:hAnsi="Times New Roman"/>
                <w:sz w:val="26"/>
                <w:szCs w:val="26"/>
                <w:lang w:val="uk-UA"/>
              </w:rPr>
              <w:t>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поступове досягнення встановлених цілей.</w:t>
            </w:r>
          </w:p>
          <w:p w14:paraId="74662B9E" w14:textId="77777777" w:rsidR="00B2005C" w:rsidRPr="000363A7" w:rsidRDefault="00B2005C" w:rsidP="00FF4EFA">
            <w:pPr>
              <w:pStyle w:val="af7"/>
              <w:tabs>
                <w:tab w:val="left" w:pos="709"/>
                <w:tab w:val="left" w:pos="2085"/>
              </w:tabs>
              <w:spacing w:after="0" w:line="240" w:lineRule="auto"/>
              <w:ind w:left="0"/>
              <w:contextualSpacing w:val="0"/>
              <w:jc w:val="both"/>
              <w:rPr>
                <w:rFonts w:ascii="Times New Roman" w:hAnsi="Times New Roman"/>
                <w:sz w:val="26"/>
                <w:szCs w:val="26"/>
                <w:lang w:val="uk-UA"/>
              </w:rPr>
            </w:pPr>
            <w:r w:rsidRPr="000363A7">
              <w:rPr>
                <w:rFonts w:ascii="Times New Roman" w:hAnsi="Times New Roman"/>
                <w:sz w:val="26"/>
                <w:szCs w:val="26"/>
                <w:lang w:val="uk-UA"/>
              </w:rPr>
              <w:t>Податкове навантаження  для платників  місцевих податків і зборів не буде надмірним. Прийняття даного рішення дасть можливість досягнути балансу інтересів  органу місцевого самоврядування та платників  місцевих податків і зборів.</w:t>
            </w:r>
          </w:p>
        </w:tc>
        <w:tc>
          <w:tcPr>
            <w:tcW w:w="2835" w:type="dxa"/>
          </w:tcPr>
          <w:p w14:paraId="0EA44A5B" w14:textId="77777777" w:rsidR="00B2005C" w:rsidRPr="000363A7" w:rsidRDefault="00B2005C" w:rsidP="00FF4EFA">
            <w:pPr>
              <w:pStyle w:val="af7"/>
              <w:tabs>
                <w:tab w:val="left" w:pos="709"/>
                <w:tab w:val="left" w:pos="2085"/>
              </w:tabs>
              <w:spacing w:after="0" w:line="240" w:lineRule="auto"/>
              <w:ind w:left="0"/>
              <w:jc w:val="center"/>
              <w:rPr>
                <w:rFonts w:ascii="Times New Roman" w:hAnsi="Times New Roman"/>
                <w:sz w:val="26"/>
                <w:szCs w:val="26"/>
                <w:lang w:val="uk-UA"/>
              </w:rPr>
            </w:pPr>
            <w:r w:rsidRPr="000363A7">
              <w:rPr>
                <w:rFonts w:ascii="Times New Roman" w:hAnsi="Times New Roman"/>
                <w:sz w:val="26"/>
                <w:szCs w:val="26"/>
                <w:lang w:val="uk-UA"/>
              </w:rPr>
              <w:t>Зміни до Податкового кодексу України, Бюджетного кодексу України та інших законодавчих актів.</w:t>
            </w:r>
          </w:p>
        </w:tc>
      </w:tr>
      <w:tr w:rsidR="00B2005C" w:rsidRPr="000363A7" w14:paraId="7815618E" w14:textId="77777777" w:rsidTr="00FF4EFA">
        <w:tc>
          <w:tcPr>
            <w:tcW w:w="2235" w:type="dxa"/>
          </w:tcPr>
          <w:p w14:paraId="5E0ADAF0"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Альтернатива 3</w:t>
            </w:r>
          </w:p>
          <w:p w14:paraId="617E0E6A"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i/>
                <w:sz w:val="26"/>
                <w:szCs w:val="26"/>
                <w:lang w:val="uk-UA"/>
              </w:rPr>
              <w:t>Встановлення максимальних ставок</w:t>
            </w:r>
          </w:p>
        </w:tc>
        <w:tc>
          <w:tcPr>
            <w:tcW w:w="4819" w:type="dxa"/>
          </w:tcPr>
          <w:p w14:paraId="3BFBE18F" w14:textId="77777777" w:rsidR="00B2005C" w:rsidRPr="000363A7" w:rsidRDefault="00B2005C" w:rsidP="00FF4EFA">
            <w:pPr>
              <w:pStyle w:val="af7"/>
              <w:tabs>
                <w:tab w:val="left" w:pos="709"/>
                <w:tab w:val="left" w:pos="2085"/>
              </w:tabs>
              <w:spacing w:after="0" w:line="240" w:lineRule="auto"/>
              <w:ind w:left="0"/>
              <w:contextualSpacing w:val="0"/>
              <w:jc w:val="both"/>
              <w:rPr>
                <w:rFonts w:ascii="Times New Roman" w:hAnsi="Times New Roman"/>
                <w:sz w:val="26"/>
                <w:szCs w:val="26"/>
                <w:lang w:val="uk-UA"/>
              </w:rPr>
            </w:pPr>
            <w:r w:rsidRPr="000363A7">
              <w:rPr>
                <w:rFonts w:ascii="Times New Roman" w:hAnsi="Times New Roman"/>
                <w:sz w:val="26"/>
                <w:szCs w:val="26"/>
                <w:lang w:val="uk-UA"/>
              </w:rPr>
              <w:t>Дана альтернатива є неприйнятною. Цілі прийняття регуляторного акта можуть бути досягнуті частково.</w:t>
            </w:r>
            <w:r w:rsidRPr="000363A7">
              <w:rPr>
                <w:rStyle w:val="2"/>
                <w:rFonts w:ascii="Times New Roman" w:hAnsi="Times New Roman"/>
                <w:sz w:val="26"/>
                <w:szCs w:val="26"/>
                <w:lang w:val="uk-UA"/>
              </w:rPr>
              <w:t xml:space="preserve"> Надмірне податкове навантаження на суб</w:t>
            </w:r>
            <w:r w:rsidRPr="000363A7">
              <w:rPr>
                <w:rFonts w:ascii="Times New Roman" w:hAnsi="Times New Roman"/>
                <w:sz w:val="26"/>
                <w:szCs w:val="26"/>
                <w:lang w:val="uk-UA"/>
              </w:rPr>
              <w:t>’</w:t>
            </w:r>
            <w:r w:rsidRPr="000363A7">
              <w:rPr>
                <w:rStyle w:val="2"/>
                <w:rFonts w:ascii="Times New Roman" w:hAnsi="Times New Roman"/>
                <w:sz w:val="26"/>
                <w:szCs w:val="26"/>
                <w:lang w:val="uk-UA"/>
              </w:rPr>
              <w:t>єктів господарювання знівелює вигоди від збільшення дохідної частини бюджету, а саме може призвести до занепаду малого бізнесу.</w:t>
            </w:r>
          </w:p>
        </w:tc>
        <w:tc>
          <w:tcPr>
            <w:tcW w:w="2835" w:type="dxa"/>
          </w:tcPr>
          <w:p w14:paraId="4908F7C0"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Нові зміни у законодавстві.</w:t>
            </w:r>
          </w:p>
        </w:tc>
      </w:tr>
      <w:tr w:rsidR="00B2005C" w:rsidRPr="000363A7" w14:paraId="71C2150A" w14:textId="77777777" w:rsidTr="00FF4EFA">
        <w:tc>
          <w:tcPr>
            <w:tcW w:w="2235" w:type="dxa"/>
          </w:tcPr>
          <w:p w14:paraId="674C787F"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Альтернатива 1 </w:t>
            </w:r>
          </w:p>
          <w:p w14:paraId="7BB7A056"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i/>
                <w:sz w:val="26"/>
                <w:szCs w:val="26"/>
                <w:lang w:val="uk-UA"/>
              </w:rPr>
              <w:t>Встановлення мінімальних ставок</w:t>
            </w:r>
          </w:p>
        </w:tc>
        <w:tc>
          <w:tcPr>
            <w:tcW w:w="4819" w:type="dxa"/>
          </w:tcPr>
          <w:p w14:paraId="4E8EFB47" w14:textId="77777777" w:rsidR="00B2005C" w:rsidRPr="000363A7" w:rsidRDefault="00B2005C" w:rsidP="00FF4EFA">
            <w:pPr>
              <w:pStyle w:val="af7"/>
              <w:tabs>
                <w:tab w:val="left" w:pos="709"/>
                <w:tab w:val="left" w:pos="2085"/>
              </w:tabs>
              <w:spacing w:after="0" w:line="240" w:lineRule="auto"/>
              <w:ind w:left="0"/>
              <w:jc w:val="both"/>
              <w:rPr>
                <w:rStyle w:val="2"/>
                <w:rFonts w:ascii="Times New Roman" w:hAnsi="Times New Roman"/>
                <w:sz w:val="26"/>
                <w:szCs w:val="26"/>
                <w:lang w:val="uk-UA"/>
              </w:rPr>
            </w:pPr>
            <w:r w:rsidRPr="000363A7">
              <w:rPr>
                <w:rFonts w:ascii="Times New Roman" w:hAnsi="Times New Roman"/>
                <w:sz w:val="26"/>
                <w:szCs w:val="26"/>
                <w:lang w:val="uk-UA"/>
              </w:rPr>
              <w:t xml:space="preserve">Дана альтернатива є не прийнятною. Недостатнє наповнення бюджету ТГ. </w:t>
            </w:r>
          </w:p>
        </w:tc>
        <w:tc>
          <w:tcPr>
            <w:tcW w:w="2835" w:type="dxa"/>
          </w:tcPr>
          <w:p w14:paraId="5E4AAC55" w14:textId="77777777" w:rsidR="00B2005C" w:rsidRPr="000363A7" w:rsidRDefault="00B2005C" w:rsidP="00FF4EFA">
            <w:pPr>
              <w:pStyle w:val="af7"/>
              <w:tabs>
                <w:tab w:val="left" w:pos="709"/>
                <w:tab w:val="left" w:pos="2085"/>
              </w:tabs>
              <w:spacing w:after="0" w:line="240" w:lineRule="auto"/>
              <w:ind w:left="0"/>
              <w:jc w:val="both"/>
              <w:rPr>
                <w:rFonts w:ascii="Times New Roman" w:hAnsi="Times New Roman"/>
                <w:sz w:val="26"/>
                <w:szCs w:val="26"/>
                <w:lang w:val="uk-UA"/>
              </w:rPr>
            </w:pPr>
            <w:r w:rsidRPr="000363A7">
              <w:rPr>
                <w:rFonts w:ascii="Times New Roman" w:hAnsi="Times New Roman"/>
                <w:sz w:val="26"/>
                <w:szCs w:val="26"/>
                <w:lang w:val="uk-UA"/>
              </w:rPr>
              <w:t>Нові зміни у законодавстві.</w:t>
            </w:r>
          </w:p>
        </w:tc>
      </w:tr>
    </w:tbl>
    <w:p w14:paraId="3DAE0A82" w14:textId="4FE93A75" w:rsidR="00B2005C" w:rsidRPr="000363A7" w:rsidRDefault="00B2005C" w:rsidP="00B2005C">
      <w:pPr>
        <w:pStyle w:val="af7"/>
        <w:tabs>
          <w:tab w:val="left" w:pos="709"/>
          <w:tab w:val="left" w:pos="2085"/>
        </w:tabs>
        <w:spacing w:after="0"/>
        <w:ind w:left="0" w:firstLine="709"/>
        <w:jc w:val="both"/>
        <w:rPr>
          <w:rFonts w:ascii="Times New Roman" w:hAnsi="Times New Roman"/>
          <w:sz w:val="26"/>
          <w:szCs w:val="26"/>
          <w:lang w:val="uk-UA"/>
        </w:rPr>
      </w:pPr>
      <w:r w:rsidRPr="000363A7">
        <w:rPr>
          <w:rFonts w:ascii="Times New Roman" w:hAnsi="Times New Roman"/>
          <w:sz w:val="26"/>
          <w:szCs w:val="26"/>
          <w:lang w:val="uk-UA"/>
        </w:rPr>
        <w:t xml:space="preserve">Таким чином для реалізації обрано </w:t>
      </w:r>
      <w:r w:rsidRPr="000363A7">
        <w:rPr>
          <w:rFonts w:ascii="Times New Roman" w:hAnsi="Times New Roman"/>
          <w:b/>
          <w:sz w:val="26"/>
          <w:szCs w:val="26"/>
          <w:lang w:val="uk-UA"/>
        </w:rPr>
        <w:t>Альтернативу 2</w:t>
      </w:r>
      <w:r w:rsidRPr="000363A7">
        <w:rPr>
          <w:rFonts w:ascii="Times New Roman" w:hAnsi="Times New Roman"/>
          <w:sz w:val="26"/>
          <w:szCs w:val="26"/>
          <w:lang w:val="uk-UA"/>
        </w:rPr>
        <w:t xml:space="preserve"> – встановлення економічно обґрунтованих розмірів ставок податку</w:t>
      </w:r>
      <w:r w:rsidRPr="000363A7">
        <w:rPr>
          <w:rFonts w:ascii="Times New Roman" w:hAnsi="Times New Roman"/>
          <w:noProof/>
          <w:sz w:val="26"/>
          <w:szCs w:val="26"/>
          <w:lang w:val="uk-UA"/>
        </w:rPr>
        <w:t xml:space="preserve"> на нерухоме майно, відмінне від земельної ділянки</w:t>
      </w:r>
      <w:r w:rsidRPr="000363A7">
        <w:rPr>
          <w:rFonts w:ascii="Times New Roman" w:hAnsi="Times New Roman"/>
          <w:sz w:val="26"/>
          <w:szCs w:val="26"/>
          <w:lang w:val="uk-UA"/>
        </w:rPr>
        <w:t xml:space="preserve">, що є посильним для платників, що забезпечить фінансову спроможність </w:t>
      </w:r>
      <w:r w:rsidR="007E0242" w:rsidRPr="000363A7">
        <w:rPr>
          <w:rFonts w:ascii="Times New Roman" w:hAnsi="Times New Roman"/>
          <w:sz w:val="26"/>
          <w:szCs w:val="26"/>
          <w:lang w:val="uk-UA"/>
        </w:rPr>
        <w:t xml:space="preserve">Магдалинівської селищної </w:t>
      </w:r>
      <w:r w:rsidRPr="000363A7">
        <w:rPr>
          <w:rFonts w:ascii="Times New Roman" w:hAnsi="Times New Roman"/>
          <w:sz w:val="26"/>
          <w:szCs w:val="26"/>
          <w:lang w:val="uk-UA"/>
        </w:rPr>
        <w:t>територіальної громади.</w:t>
      </w:r>
    </w:p>
    <w:p w14:paraId="58D5EA07" w14:textId="77777777" w:rsidR="00B2005C" w:rsidRPr="000363A7" w:rsidRDefault="00B2005C" w:rsidP="00B2005C">
      <w:pPr>
        <w:suppressAutoHyphens/>
        <w:autoSpaceDN w:val="0"/>
        <w:spacing w:line="360" w:lineRule="auto"/>
        <w:jc w:val="center"/>
        <w:textAlignment w:val="baseline"/>
        <w:rPr>
          <w:rFonts w:ascii="Times New Roman" w:hAnsi="Times New Roman" w:cs="Times New Roman"/>
          <w:b/>
          <w:bCs/>
          <w:color w:val="000000"/>
          <w:kern w:val="3"/>
          <w:sz w:val="26"/>
          <w:szCs w:val="26"/>
          <w:lang w:eastAsia="zh-CN" w:bidi="hi-IN"/>
        </w:rPr>
      </w:pPr>
    </w:p>
    <w:p w14:paraId="217FEF5A" w14:textId="77777777" w:rsidR="00B2005C" w:rsidRPr="000363A7" w:rsidRDefault="00B2005C" w:rsidP="00B2005C">
      <w:pPr>
        <w:shd w:val="clear" w:color="auto" w:fill="FFFFFF"/>
        <w:jc w:val="center"/>
        <w:textAlignment w:val="baseline"/>
        <w:rPr>
          <w:rFonts w:ascii="Times New Roman" w:hAnsi="Times New Roman" w:cs="Times New Roman"/>
          <w:color w:val="000000"/>
          <w:sz w:val="26"/>
          <w:szCs w:val="26"/>
          <w:lang w:eastAsia="uk-UA"/>
        </w:rPr>
      </w:pPr>
      <w:r w:rsidRPr="000363A7">
        <w:rPr>
          <w:rFonts w:ascii="Times New Roman" w:hAnsi="Times New Roman" w:cs="Times New Roman"/>
          <w:b/>
          <w:bCs/>
          <w:color w:val="000000"/>
          <w:sz w:val="26"/>
          <w:szCs w:val="26"/>
          <w:lang w:eastAsia="uk-UA"/>
        </w:rPr>
        <w:t>V. Механізми та заходи, які забезпечать розв’язання визначеної проблеми</w:t>
      </w:r>
    </w:p>
    <w:p w14:paraId="440E1D3F" w14:textId="77777777" w:rsidR="00B2005C" w:rsidRPr="000363A7" w:rsidRDefault="00B2005C" w:rsidP="00B2005C">
      <w:pPr>
        <w:ind w:firstLine="708"/>
        <w:jc w:val="center"/>
        <w:rPr>
          <w:rFonts w:ascii="Times New Roman" w:hAnsi="Times New Roman" w:cs="Times New Roman"/>
          <w:b/>
          <w:sz w:val="26"/>
          <w:szCs w:val="26"/>
        </w:rPr>
      </w:pPr>
    </w:p>
    <w:p w14:paraId="6C84D3A6" w14:textId="618DA71A"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 xml:space="preserve">Основним механізмом, який забезпечить розв’язання визначеної проблеми, є встановлення </w:t>
      </w:r>
      <w:r w:rsidR="00F4500E" w:rsidRPr="000363A7">
        <w:rPr>
          <w:rFonts w:ascii="Times New Roman" w:hAnsi="Times New Roman" w:cs="Times New Roman"/>
          <w:sz w:val="26"/>
          <w:szCs w:val="26"/>
        </w:rPr>
        <w:t>податку</w:t>
      </w:r>
      <w:r w:rsidR="00F4500E" w:rsidRPr="000363A7">
        <w:rPr>
          <w:rFonts w:ascii="Times New Roman" w:hAnsi="Times New Roman" w:cs="Times New Roman"/>
          <w:noProof/>
          <w:sz w:val="26"/>
          <w:szCs w:val="26"/>
        </w:rPr>
        <w:t xml:space="preserve"> на нерухоме майно, відмінне від земельної ділянки</w:t>
      </w:r>
      <w:r w:rsidRPr="000363A7">
        <w:rPr>
          <w:rFonts w:ascii="Times New Roman" w:hAnsi="Times New Roman" w:cs="Times New Roman"/>
          <w:sz w:val="26"/>
          <w:szCs w:val="26"/>
        </w:rPr>
        <w:t>, визначення платників податку, об’єктів оподаткування, бази оподаткування, ставки податку, строку сплати податку, порядок сплати, податкові пільги та порядок їх застосування.</w:t>
      </w:r>
    </w:p>
    <w:p w14:paraId="3EB8785F" w14:textId="77777777"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sz w:val="26"/>
          <w:szCs w:val="26"/>
        </w:rPr>
        <w:t>При здійсненні регуляторної діяльності розглядаються обґрунтовані пропозиції та зауваження до проєкту рішення, надані суб’єктами господарювання, представниками територіальної громади у встановленому законом порядку.</w:t>
      </w:r>
    </w:p>
    <w:p w14:paraId="45EEB219" w14:textId="77777777" w:rsidR="00B2005C" w:rsidRPr="000363A7" w:rsidRDefault="00B2005C" w:rsidP="00B2005C">
      <w:pPr>
        <w:ind w:firstLine="708"/>
        <w:jc w:val="both"/>
        <w:rPr>
          <w:rFonts w:ascii="Times New Roman" w:hAnsi="Times New Roman" w:cs="Times New Roman"/>
          <w:noProof/>
          <w:sz w:val="26"/>
          <w:szCs w:val="26"/>
        </w:rPr>
      </w:pPr>
      <w:r w:rsidRPr="000363A7">
        <w:rPr>
          <w:rFonts w:ascii="Times New Roman" w:hAnsi="Times New Roman" w:cs="Times New Roman"/>
          <w:noProof/>
          <w:sz w:val="26"/>
          <w:szCs w:val="26"/>
        </w:rPr>
        <w:t xml:space="preserve">Заходи, які мають здійснити органи влади для впровадження цього регуляторного акта:  </w:t>
      </w:r>
    </w:p>
    <w:p w14:paraId="71333DE6" w14:textId="00AEE54E" w:rsidR="00B2005C" w:rsidRPr="000363A7" w:rsidRDefault="00B2005C" w:rsidP="00B2005C">
      <w:pPr>
        <w:pStyle w:val="af8"/>
        <w:spacing w:before="0" w:after="0"/>
        <w:jc w:val="both"/>
        <w:rPr>
          <w:rStyle w:val="2"/>
          <w:rFonts w:ascii="Times New Roman" w:hAnsi="Times New Roman"/>
          <w:b w:val="0"/>
          <w:noProof/>
          <w:szCs w:val="26"/>
          <w:lang w:val="ru-RU"/>
        </w:rPr>
      </w:pPr>
      <w:r w:rsidRPr="000363A7">
        <w:rPr>
          <w:rStyle w:val="2"/>
          <w:rFonts w:ascii="Times New Roman" w:hAnsi="Times New Roman"/>
          <w:b w:val="0"/>
          <w:noProof/>
          <w:szCs w:val="26"/>
        </w:rPr>
        <w:t xml:space="preserve">1. Розробка та оприлюднення проєкту рішення </w:t>
      </w:r>
      <w:r w:rsidRPr="000363A7">
        <w:rPr>
          <w:rFonts w:ascii="Times New Roman" w:hAnsi="Times New Roman"/>
          <w:b w:val="0"/>
          <w:noProof/>
          <w:szCs w:val="26"/>
        </w:rPr>
        <w:t>«</w:t>
      </w:r>
      <w:r w:rsidR="009E25D9" w:rsidRPr="000363A7">
        <w:rPr>
          <w:rFonts w:ascii="Times New Roman" w:hAnsi="Times New Roman"/>
          <w:b w:val="0"/>
          <w:noProof/>
          <w:szCs w:val="26"/>
          <w:lang w:val="ru-RU"/>
        </w:rPr>
        <w:t>Про встановлення податку на нерухоме майно, відмінне від земельної ділянки на території Магдалинівської селищної ради</w:t>
      </w:r>
      <w:r w:rsidRPr="000363A7">
        <w:rPr>
          <w:rFonts w:ascii="Times New Roman" w:hAnsi="Times New Roman"/>
          <w:b w:val="0"/>
          <w:noProof/>
          <w:szCs w:val="26"/>
        </w:rPr>
        <w:t xml:space="preserve">» та АРВ до нього </w:t>
      </w:r>
      <w:r w:rsidRPr="000363A7">
        <w:rPr>
          <w:rStyle w:val="2"/>
          <w:rFonts w:ascii="Times New Roman" w:hAnsi="Times New Roman"/>
          <w:b w:val="0"/>
          <w:noProof/>
          <w:szCs w:val="26"/>
        </w:rPr>
        <w:t>з метою отримання зауважень та пропозицій.</w:t>
      </w:r>
    </w:p>
    <w:p w14:paraId="55DA9212" w14:textId="77777777" w:rsidR="00B2005C" w:rsidRPr="000363A7" w:rsidRDefault="00B2005C" w:rsidP="00B2005C">
      <w:pPr>
        <w:rPr>
          <w:rFonts w:ascii="Times New Roman" w:hAnsi="Times New Roman" w:cs="Times New Roman"/>
          <w:noProof/>
          <w:sz w:val="26"/>
          <w:szCs w:val="26"/>
        </w:rPr>
      </w:pPr>
      <w:r w:rsidRPr="000363A7">
        <w:rPr>
          <w:rFonts w:ascii="Times New Roman" w:hAnsi="Times New Roman" w:cs="Times New Roman"/>
          <w:noProof/>
          <w:sz w:val="26"/>
          <w:szCs w:val="26"/>
        </w:rPr>
        <w:t>2. Проведення консультацій з суб’єктами господарювання.</w:t>
      </w:r>
    </w:p>
    <w:p w14:paraId="3D229D92" w14:textId="77777777" w:rsidR="00B2005C" w:rsidRPr="000363A7" w:rsidRDefault="00B2005C" w:rsidP="00B2005C">
      <w:pPr>
        <w:jc w:val="both"/>
        <w:rPr>
          <w:rFonts w:ascii="Times New Roman" w:hAnsi="Times New Roman" w:cs="Times New Roman"/>
          <w:noProof/>
          <w:sz w:val="26"/>
          <w:szCs w:val="26"/>
        </w:rPr>
      </w:pPr>
      <w:r w:rsidRPr="000363A7">
        <w:rPr>
          <w:rFonts w:ascii="Times New Roman" w:hAnsi="Times New Roman" w:cs="Times New Roman"/>
          <w:noProof/>
          <w:sz w:val="26"/>
          <w:szCs w:val="26"/>
        </w:rPr>
        <w:t>3. Підготовка експертного висновку відповідальної комісії, щодо відповідності проекту рішення вимогам Закону України «Про засади державної регуляторної політики у сфері господарської діяльності».</w:t>
      </w:r>
    </w:p>
    <w:p w14:paraId="7403CC7E" w14:textId="77777777" w:rsidR="00B2005C" w:rsidRPr="000363A7" w:rsidRDefault="00B2005C" w:rsidP="00B2005C">
      <w:pPr>
        <w:pStyle w:val="af"/>
        <w:jc w:val="both"/>
        <w:rPr>
          <w:rStyle w:val="2"/>
          <w:rFonts w:ascii="Times New Roman" w:hAnsi="Times New Roman" w:cs="Times New Roman"/>
          <w:noProof/>
          <w:sz w:val="26"/>
          <w:szCs w:val="26"/>
          <w:lang w:val="uk-UA"/>
        </w:rPr>
      </w:pPr>
      <w:r w:rsidRPr="000363A7">
        <w:rPr>
          <w:rStyle w:val="2"/>
          <w:rFonts w:ascii="Times New Roman" w:hAnsi="Times New Roman" w:cs="Times New Roman"/>
          <w:noProof/>
          <w:sz w:val="26"/>
          <w:szCs w:val="26"/>
          <w:lang w:val="uk-UA"/>
        </w:rPr>
        <w:t xml:space="preserve">4. Отримання висновку від Державної регуляторної служби України та встановлення ставок </w:t>
      </w:r>
      <w:r w:rsidRPr="000363A7">
        <w:rPr>
          <w:rFonts w:ascii="Times New Roman" w:hAnsi="Times New Roman" w:cs="Times New Roman"/>
          <w:noProof/>
          <w:sz w:val="26"/>
          <w:szCs w:val="26"/>
          <w:lang w:val="uk-UA"/>
        </w:rPr>
        <w:t>місцевих податків та зборів.</w:t>
      </w:r>
    </w:p>
    <w:p w14:paraId="50C8F189" w14:textId="77777777" w:rsidR="00B2005C" w:rsidRPr="000363A7" w:rsidRDefault="00B2005C" w:rsidP="00B2005C">
      <w:pPr>
        <w:pStyle w:val="af"/>
        <w:jc w:val="both"/>
        <w:rPr>
          <w:rStyle w:val="2"/>
          <w:rFonts w:ascii="Times New Roman" w:hAnsi="Times New Roman" w:cs="Times New Roman"/>
          <w:noProof/>
          <w:sz w:val="26"/>
          <w:szCs w:val="26"/>
          <w:lang w:val="uk-UA"/>
        </w:rPr>
      </w:pPr>
      <w:r w:rsidRPr="000363A7">
        <w:rPr>
          <w:rStyle w:val="2"/>
          <w:rFonts w:ascii="Times New Roman" w:hAnsi="Times New Roman" w:cs="Times New Roman"/>
          <w:noProof/>
          <w:sz w:val="26"/>
          <w:szCs w:val="26"/>
          <w:lang w:val="uk-UA"/>
        </w:rPr>
        <w:t>5. Оприлюднення рішення.</w:t>
      </w:r>
    </w:p>
    <w:p w14:paraId="47E70709" w14:textId="77777777" w:rsidR="00B2005C" w:rsidRPr="000363A7" w:rsidRDefault="00B2005C" w:rsidP="00B2005C">
      <w:pPr>
        <w:pStyle w:val="af"/>
        <w:jc w:val="both"/>
        <w:rPr>
          <w:rStyle w:val="2"/>
          <w:rFonts w:ascii="Times New Roman" w:hAnsi="Times New Roman" w:cs="Times New Roman"/>
          <w:noProof/>
          <w:sz w:val="26"/>
          <w:szCs w:val="26"/>
          <w:lang w:val="uk-UA"/>
        </w:rPr>
      </w:pPr>
      <w:r w:rsidRPr="000363A7">
        <w:rPr>
          <w:rStyle w:val="2"/>
          <w:rFonts w:ascii="Times New Roman" w:hAnsi="Times New Roman" w:cs="Times New Roman"/>
          <w:noProof/>
          <w:sz w:val="26"/>
          <w:szCs w:val="26"/>
          <w:lang w:val="uk-UA"/>
        </w:rPr>
        <w:t>6. Проведення заходів з відстеження результативності прийнятого рішення.</w:t>
      </w:r>
    </w:p>
    <w:p w14:paraId="0505BE30" w14:textId="77777777" w:rsidR="00B2005C" w:rsidRPr="000363A7" w:rsidRDefault="00B2005C" w:rsidP="00B2005C">
      <w:pPr>
        <w:jc w:val="both"/>
        <w:rPr>
          <w:rFonts w:ascii="Times New Roman" w:hAnsi="Times New Roman" w:cs="Times New Roman"/>
          <w:sz w:val="26"/>
          <w:szCs w:val="26"/>
        </w:rPr>
      </w:pPr>
      <w:r w:rsidRPr="000363A7">
        <w:rPr>
          <w:rFonts w:ascii="Times New Roman" w:hAnsi="Times New Roman" w:cs="Times New Roman"/>
          <w:sz w:val="26"/>
          <w:szCs w:val="26"/>
        </w:rPr>
        <w:t>Таким чином, упровадження регуляторного акта забезпечить дотримання норм чинного податкового законодавства як органами державної податкової служби, органами місцевого самоврядування, так і суб’єктами господарювання в тому числі нерезидентами, які є власниками  об’єктів житлової та/або нежитлової нерухомості, та громадянами, які сплачують податок на нерухоме майно, відмінне від земельної ділянки, у порядку та на умовах, визначених Податковим Кодексом та цим регуляторним актом.</w:t>
      </w:r>
    </w:p>
    <w:p w14:paraId="485DE9B7" w14:textId="7CA7E94A" w:rsidR="00B2005C" w:rsidRPr="000363A7" w:rsidRDefault="00B2005C" w:rsidP="00B2005C">
      <w:pPr>
        <w:pStyle w:val="af"/>
        <w:jc w:val="both"/>
        <w:rPr>
          <w:rStyle w:val="2"/>
          <w:rFonts w:ascii="Times New Roman" w:hAnsi="Times New Roman" w:cs="Times New Roman"/>
          <w:noProof/>
          <w:sz w:val="26"/>
          <w:szCs w:val="26"/>
          <w:lang w:val="uk-UA"/>
        </w:rPr>
      </w:pPr>
      <w:r w:rsidRPr="000363A7">
        <w:rPr>
          <w:rStyle w:val="2"/>
          <w:rFonts w:ascii="Times New Roman" w:hAnsi="Times New Roman" w:cs="Times New Roman"/>
          <w:noProof/>
          <w:sz w:val="26"/>
          <w:szCs w:val="26"/>
          <w:lang w:val="uk-UA"/>
        </w:rPr>
        <w:lastRenderedPageBreak/>
        <w:t xml:space="preserve">Встановлення запропонованих ставок </w:t>
      </w:r>
      <w:r w:rsidR="001F2E55" w:rsidRPr="000363A7">
        <w:rPr>
          <w:rFonts w:ascii="Times New Roman" w:hAnsi="Times New Roman" w:cs="Times New Roman"/>
          <w:sz w:val="26"/>
          <w:szCs w:val="26"/>
          <w:lang w:val="uk-UA"/>
        </w:rPr>
        <w:t>податку</w:t>
      </w:r>
      <w:r w:rsidR="001F2E55" w:rsidRPr="000363A7">
        <w:rPr>
          <w:rFonts w:ascii="Times New Roman" w:hAnsi="Times New Roman" w:cs="Times New Roman"/>
          <w:noProof/>
          <w:sz w:val="26"/>
          <w:szCs w:val="26"/>
          <w:lang w:val="uk-UA"/>
        </w:rPr>
        <w:t xml:space="preserve"> на нерухоме майно, відмінне від земельної ділянки</w:t>
      </w:r>
      <w:r w:rsidR="001F2E55" w:rsidRPr="000363A7">
        <w:rPr>
          <w:rStyle w:val="2"/>
          <w:rFonts w:ascii="Times New Roman" w:hAnsi="Times New Roman" w:cs="Times New Roman"/>
          <w:noProof/>
          <w:sz w:val="26"/>
          <w:szCs w:val="26"/>
          <w:lang w:val="uk-UA"/>
        </w:rPr>
        <w:t xml:space="preserve"> </w:t>
      </w:r>
      <w:r w:rsidRPr="000363A7">
        <w:rPr>
          <w:rStyle w:val="2"/>
          <w:rFonts w:ascii="Times New Roman" w:hAnsi="Times New Roman" w:cs="Times New Roman"/>
          <w:noProof/>
          <w:sz w:val="26"/>
          <w:szCs w:val="26"/>
          <w:lang w:val="uk-UA"/>
        </w:rPr>
        <w:t>є основним механізмом, який забезпечить розв</w:t>
      </w:r>
      <w:r w:rsidRPr="000363A7">
        <w:rPr>
          <w:rFonts w:ascii="Times New Roman" w:hAnsi="Times New Roman" w:cs="Times New Roman"/>
          <w:noProof/>
          <w:sz w:val="26"/>
          <w:szCs w:val="26"/>
          <w:lang w:val="uk-UA"/>
        </w:rPr>
        <w:t>’</w:t>
      </w:r>
      <w:r w:rsidRPr="000363A7">
        <w:rPr>
          <w:rStyle w:val="2"/>
          <w:rFonts w:ascii="Times New Roman" w:hAnsi="Times New Roman" w:cs="Times New Roman"/>
          <w:noProof/>
          <w:sz w:val="26"/>
          <w:szCs w:val="26"/>
          <w:lang w:val="uk-UA"/>
        </w:rPr>
        <w:t>язання визначеної проблеми.</w:t>
      </w:r>
    </w:p>
    <w:p w14:paraId="55DBE6BF" w14:textId="77777777" w:rsidR="00B2005C" w:rsidRPr="000363A7" w:rsidRDefault="00B2005C" w:rsidP="00B2005C">
      <w:pPr>
        <w:ind w:firstLine="709"/>
        <w:jc w:val="both"/>
        <w:rPr>
          <w:rFonts w:ascii="Times New Roman" w:hAnsi="Times New Roman" w:cs="Times New Roman"/>
          <w:sz w:val="26"/>
          <w:szCs w:val="26"/>
        </w:rPr>
      </w:pPr>
      <w:r w:rsidRPr="000363A7">
        <w:rPr>
          <w:rFonts w:ascii="Times New Roman" w:hAnsi="Times New Roman" w:cs="Times New Roman"/>
          <w:noProof/>
          <w:sz w:val="26"/>
          <w:szCs w:val="26"/>
        </w:rPr>
        <w:t>За результатами проведених розрахунків очікуваних  витрат та вигод СПД, прогнозується, що прийняття зазначеного проєкту рішення дозволить забезпечити  баланс інтересів суб’єктів господарювання, громадян та органу місцевого самоврядування. А його застосування буде ефективним для вирішення проблеми, зазначеній в розділі І  цього АРВ.</w:t>
      </w:r>
    </w:p>
    <w:p w14:paraId="70302259" w14:textId="77777777" w:rsidR="00B2005C" w:rsidRPr="000363A7" w:rsidRDefault="00B2005C" w:rsidP="00B2005C">
      <w:pPr>
        <w:suppressAutoHyphens/>
        <w:autoSpaceDN w:val="0"/>
        <w:ind w:firstLine="709"/>
        <w:textAlignment w:val="baseline"/>
        <w:rPr>
          <w:rFonts w:ascii="Times New Roman" w:hAnsi="Times New Roman" w:cs="Times New Roman"/>
          <w:color w:val="000000"/>
          <w:kern w:val="3"/>
          <w:sz w:val="26"/>
          <w:szCs w:val="26"/>
          <w:lang w:eastAsia="zh-CN" w:bidi="hi-IN"/>
        </w:rPr>
      </w:pPr>
    </w:p>
    <w:p w14:paraId="01A29EEE" w14:textId="77777777" w:rsidR="00B2005C" w:rsidRPr="000363A7" w:rsidRDefault="00B2005C" w:rsidP="00B2005C">
      <w:pPr>
        <w:shd w:val="clear" w:color="auto" w:fill="FFFFFF"/>
        <w:jc w:val="center"/>
        <w:textAlignment w:val="baseline"/>
        <w:rPr>
          <w:rFonts w:ascii="Times New Roman" w:hAnsi="Times New Roman" w:cs="Times New Roman"/>
          <w:color w:val="000000"/>
          <w:sz w:val="26"/>
          <w:szCs w:val="26"/>
          <w:lang w:eastAsia="uk-UA"/>
        </w:rPr>
      </w:pPr>
      <w:r w:rsidRPr="000363A7">
        <w:rPr>
          <w:rFonts w:ascii="Times New Roman" w:hAnsi="Times New Roman" w:cs="Times New Roman"/>
          <w:b/>
          <w:bCs/>
          <w:color w:val="000000"/>
          <w:sz w:val="26"/>
          <w:szCs w:val="26"/>
          <w:lang w:eastAsia="uk-UA"/>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56B7C7D5" w14:textId="77777777" w:rsidR="00B2005C" w:rsidRPr="000363A7" w:rsidRDefault="00B2005C" w:rsidP="00B2005C">
      <w:pPr>
        <w:shd w:val="clear" w:color="auto" w:fill="FFFFFF"/>
        <w:ind w:firstLine="708"/>
        <w:jc w:val="both"/>
        <w:textAlignment w:val="baseline"/>
        <w:rPr>
          <w:rFonts w:ascii="Times New Roman" w:hAnsi="Times New Roman" w:cs="Times New Roman"/>
          <w:color w:val="000000"/>
          <w:sz w:val="26"/>
          <w:szCs w:val="26"/>
          <w:lang w:eastAsia="uk-UA"/>
        </w:rPr>
      </w:pPr>
      <w:bookmarkStart w:id="1" w:name="n164"/>
      <w:bookmarkStart w:id="2" w:name="n166"/>
      <w:bookmarkEnd w:id="1"/>
      <w:bookmarkEnd w:id="2"/>
      <w:r w:rsidRPr="000363A7">
        <w:rPr>
          <w:rFonts w:ascii="Times New Roman" w:hAnsi="Times New Roman" w:cs="Times New Roman"/>
          <w:color w:val="000000"/>
          <w:sz w:val="26"/>
          <w:szCs w:val="26"/>
          <w:lang w:eastAsia="uk-UA"/>
        </w:rPr>
        <w:t>Питома вага суб’єктів мікропідприємств разом у загальній кількості суб’єктів господарювання, на яких поширюється регулювання, перевищує 10 відсотків, розрахунок витрат на запровадження державного регулювання для суб’єктів малого підприємництва здійснено згідно з додатком  до Методики проведення аналізу впливу регуляторного акта (Тест малого підприємництва).</w:t>
      </w:r>
    </w:p>
    <w:p w14:paraId="637A1922" w14:textId="77777777" w:rsidR="00B2005C" w:rsidRPr="000363A7" w:rsidRDefault="00B2005C" w:rsidP="00B2005C">
      <w:pPr>
        <w:shd w:val="clear" w:color="auto" w:fill="FFFFFF"/>
        <w:jc w:val="center"/>
        <w:textAlignment w:val="baseline"/>
        <w:rPr>
          <w:rFonts w:ascii="Times New Roman" w:hAnsi="Times New Roman" w:cs="Times New Roman"/>
          <w:b/>
          <w:bCs/>
          <w:color w:val="000000"/>
          <w:sz w:val="26"/>
          <w:szCs w:val="26"/>
          <w:lang w:eastAsia="uk-UA"/>
        </w:rPr>
      </w:pPr>
    </w:p>
    <w:p w14:paraId="5E232217" w14:textId="77777777" w:rsidR="00B2005C" w:rsidRPr="000363A7" w:rsidRDefault="00B2005C" w:rsidP="00B2005C">
      <w:pPr>
        <w:shd w:val="clear" w:color="auto" w:fill="FFFFFF"/>
        <w:jc w:val="center"/>
        <w:textAlignment w:val="baseline"/>
        <w:rPr>
          <w:rFonts w:ascii="Times New Roman" w:hAnsi="Times New Roman" w:cs="Times New Roman"/>
          <w:b/>
          <w:bCs/>
          <w:color w:val="000000"/>
          <w:sz w:val="26"/>
          <w:szCs w:val="26"/>
          <w:lang w:eastAsia="uk-UA"/>
        </w:rPr>
      </w:pPr>
      <w:r w:rsidRPr="000363A7">
        <w:rPr>
          <w:rFonts w:ascii="Times New Roman" w:hAnsi="Times New Roman" w:cs="Times New Roman"/>
          <w:b/>
          <w:bCs/>
          <w:color w:val="000000"/>
          <w:sz w:val="26"/>
          <w:szCs w:val="26"/>
          <w:lang w:eastAsia="uk-UA"/>
        </w:rPr>
        <w:t>VII. Обґрунтування запропонованого строку дії регуляторного акта</w:t>
      </w:r>
    </w:p>
    <w:p w14:paraId="04DFA60C" w14:textId="77777777" w:rsidR="00B2005C" w:rsidRPr="000363A7" w:rsidRDefault="00B2005C" w:rsidP="00B2005C">
      <w:pPr>
        <w:shd w:val="clear" w:color="auto" w:fill="FFFFFF"/>
        <w:jc w:val="both"/>
        <w:textAlignment w:val="baseline"/>
        <w:rPr>
          <w:rFonts w:ascii="Times New Roman" w:hAnsi="Times New Roman" w:cs="Times New Roman"/>
          <w:b/>
          <w:bCs/>
          <w:color w:val="000000"/>
          <w:sz w:val="26"/>
          <w:szCs w:val="26"/>
          <w:lang w:val="ru-RU" w:eastAsia="uk-UA"/>
        </w:rPr>
      </w:pPr>
      <w:bookmarkStart w:id="3" w:name="n167"/>
      <w:bookmarkEnd w:id="3"/>
    </w:p>
    <w:p w14:paraId="12F1DE19" w14:textId="77777777" w:rsidR="00B2005C" w:rsidRPr="000363A7" w:rsidRDefault="00B2005C" w:rsidP="00B2005C">
      <w:pPr>
        <w:pStyle w:val="af"/>
        <w:jc w:val="both"/>
        <w:rPr>
          <w:rFonts w:ascii="Times New Roman" w:hAnsi="Times New Roman" w:cs="Times New Roman"/>
          <w:b/>
          <w:bCs/>
          <w:color w:val="000000"/>
          <w:sz w:val="26"/>
          <w:szCs w:val="26"/>
          <w:lang w:val="uk-UA" w:eastAsia="uk-UA"/>
        </w:rPr>
      </w:pPr>
      <w:r w:rsidRPr="000363A7">
        <w:rPr>
          <w:rFonts w:ascii="Times New Roman" w:hAnsi="Times New Roman" w:cs="Times New Roman"/>
          <w:b/>
          <w:bCs/>
          <w:color w:val="000000"/>
          <w:sz w:val="26"/>
          <w:szCs w:val="26"/>
          <w:lang w:val="uk-UA" w:eastAsia="uk-UA"/>
        </w:rPr>
        <w:t xml:space="preserve">Запропонований термін дії акта: </w:t>
      </w:r>
    </w:p>
    <w:p w14:paraId="63E22059" w14:textId="3E64CC4A" w:rsidR="00B2005C" w:rsidRPr="000363A7" w:rsidRDefault="00B2005C" w:rsidP="00B2005C">
      <w:pPr>
        <w:pStyle w:val="af"/>
        <w:ind w:firstLine="708"/>
        <w:jc w:val="both"/>
        <w:rPr>
          <w:rFonts w:ascii="Times New Roman" w:hAnsi="Times New Roman" w:cs="Times New Roman"/>
          <w:sz w:val="26"/>
          <w:szCs w:val="26"/>
          <w:lang w:val="uk-UA"/>
        </w:rPr>
      </w:pPr>
      <w:r w:rsidRPr="000363A7">
        <w:rPr>
          <w:rFonts w:ascii="Times New Roman" w:hAnsi="Times New Roman" w:cs="Times New Roman"/>
          <w:sz w:val="26"/>
          <w:szCs w:val="26"/>
          <w:lang w:val="uk-UA"/>
        </w:rPr>
        <w:t>Рішення набирає чинності з 01.01.202</w:t>
      </w:r>
      <w:r w:rsidR="006642F5" w:rsidRPr="000363A7">
        <w:rPr>
          <w:rFonts w:ascii="Times New Roman" w:hAnsi="Times New Roman" w:cs="Times New Roman"/>
          <w:sz w:val="26"/>
          <w:szCs w:val="26"/>
          <w:lang w:val="uk-UA"/>
        </w:rPr>
        <w:t>3</w:t>
      </w:r>
      <w:r w:rsidRPr="000363A7">
        <w:rPr>
          <w:rFonts w:ascii="Times New Roman" w:hAnsi="Times New Roman" w:cs="Times New Roman"/>
          <w:sz w:val="26"/>
          <w:szCs w:val="26"/>
          <w:lang w:val="uk-UA"/>
        </w:rPr>
        <w:t xml:space="preserve"> року на необмежений термін з можливістю внесення змін до нього та визначення його таким, що втратило чинність, у разі змін у чинному законодавстві та/або за результатами відстеження.</w:t>
      </w:r>
    </w:p>
    <w:p w14:paraId="1AA3C7CE" w14:textId="77777777" w:rsidR="00FF4EFA" w:rsidRPr="000363A7" w:rsidRDefault="00FF4EFA" w:rsidP="00B2005C">
      <w:pPr>
        <w:shd w:val="clear" w:color="auto" w:fill="FFFFFF"/>
        <w:jc w:val="both"/>
        <w:textAlignment w:val="baseline"/>
        <w:rPr>
          <w:rFonts w:ascii="Times New Roman" w:hAnsi="Times New Roman" w:cs="Times New Roman"/>
          <w:b/>
          <w:bCs/>
          <w:color w:val="000000"/>
          <w:sz w:val="26"/>
          <w:szCs w:val="26"/>
          <w:lang w:eastAsia="uk-UA"/>
        </w:rPr>
      </w:pPr>
    </w:p>
    <w:p w14:paraId="74FFEA2B" w14:textId="77777777" w:rsidR="00B2005C" w:rsidRPr="000363A7" w:rsidRDefault="00B2005C" w:rsidP="00B2005C">
      <w:pPr>
        <w:shd w:val="clear" w:color="auto" w:fill="FFFFFF"/>
        <w:jc w:val="both"/>
        <w:textAlignment w:val="baseline"/>
        <w:rPr>
          <w:rFonts w:ascii="Times New Roman" w:hAnsi="Times New Roman" w:cs="Times New Roman"/>
          <w:b/>
          <w:bCs/>
          <w:color w:val="000000"/>
          <w:sz w:val="26"/>
          <w:szCs w:val="26"/>
          <w:lang w:eastAsia="uk-UA"/>
        </w:rPr>
      </w:pPr>
      <w:r w:rsidRPr="000363A7">
        <w:rPr>
          <w:rFonts w:ascii="Times New Roman" w:hAnsi="Times New Roman" w:cs="Times New Roman"/>
          <w:b/>
          <w:bCs/>
          <w:color w:val="000000"/>
          <w:sz w:val="26"/>
          <w:szCs w:val="26"/>
          <w:lang w:eastAsia="uk-UA"/>
        </w:rPr>
        <w:t>Обґрунтування запропонованого терміну дії акта:</w:t>
      </w:r>
    </w:p>
    <w:p w14:paraId="18C76CC8" w14:textId="77777777" w:rsidR="00B2005C" w:rsidRPr="000363A7" w:rsidRDefault="00B2005C" w:rsidP="00B2005C">
      <w:pPr>
        <w:pStyle w:val="af"/>
        <w:ind w:firstLine="851"/>
        <w:jc w:val="both"/>
        <w:rPr>
          <w:rFonts w:ascii="Times New Roman" w:hAnsi="Times New Roman" w:cs="Times New Roman"/>
          <w:sz w:val="26"/>
          <w:szCs w:val="26"/>
          <w:shd w:val="clear" w:color="auto" w:fill="FFFFFF"/>
          <w:lang w:val="uk-UA"/>
        </w:rPr>
      </w:pPr>
      <w:r w:rsidRPr="000363A7">
        <w:rPr>
          <w:rFonts w:ascii="Times New Roman" w:hAnsi="Times New Roman" w:cs="Times New Roman"/>
          <w:sz w:val="26"/>
          <w:szCs w:val="26"/>
          <w:lang w:val="uk-UA"/>
        </w:rPr>
        <w:t xml:space="preserve">Пп.12.3.3 п.12.3 ст.12 Податкового кодексу України зазначено, що </w:t>
      </w:r>
      <w:r w:rsidRPr="000363A7">
        <w:rPr>
          <w:rFonts w:ascii="Times New Roman" w:hAnsi="Times New Roman" w:cs="Times New Roman"/>
          <w:sz w:val="26"/>
          <w:szCs w:val="26"/>
          <w:shd w:val="clear" w:color="auto" w:fill="FFFFFF"/>
          <w:lang w:val="uk-UA"/>
        </w:rPr>
        <w:t>якщо в рішенні органу місцевого самоврядування про встановлення місцевих податків та/або зборів, а також податкових пільг з їх сплати не визначено термін його дії, таке рішення є чинним до прийняття нового рішення.</w:t>
      </w:r>
    </w:p>
    <w:p w14:paraId="35A5038F" w14:textId="77777777" w:rsidR="00B2005C" w:rsidRPr="000363A7" w:rsidRDefault="00B2005C" w:rsidP="00B2005C">
      <w:pPr>
        <w:pStyle w:val="af"/>
        <w:ind w:firstLine="851"/>
        <w:jc w:val="both"/>
        <w:rPr>
          <w:rFonts w:ascii="Times New Roman" w:hAnsi="Times New Roman" w:cs="Times New Roman"/>
          <w:sz w:val="26"/>
          <w:szCs w:val="26"/>
          <w:shd w:val="clear" w:color="auto" w:fill="FFFFFF"/>
        </w:rPr>
      </w:pPr>
      <w:r w:rsidRPr="000363A7">
        <w:rPr>
          <w:rFonts w:ascii="Times New Roman" w:hAnsi="Times New Roman" w:cs="Times New Roman"/>
          <w:sz w:val="26"/>
          <w:szCs w:val="26"/>
          <w:shd w:val="clear" w:color="auto" w:fill="FFFFFF"/>
        </w:rPr>
        <w:t xml:space="preserve">В </w:t>
      </w:r>
      <w:r w:rsidRPr="000363A7">
        <w:rPr>
          <w:rFonts w:ascii="Times New Roman" w:hAnsi="Times New Roman" w:cs="Times New Roman"/>
          <w:sz w:val="26"/>
          <w:szCs w:val="26"/>
          <w:shd w:val="clear" w:color="auto" w:fill="FFFFFF"/>
          <w:lang w:val="uk-UA"/>
        </w:rPr>
        <w:t xml:space="preserve">разі внесення змін до чинного податкового законодавства на державному </w:t>
      </w:r>
      <w:proofErr w:type="gramStart"/>
      <w:r w:rsidRPr="000363A7">
        <w:rPr>
          <w:rFonts w:ascii="Times New Roman" w:hAnsi="Times New Roman" w:cs="Times New Roman"/>
          <w:sz w:val="26"/>
          <w:szCs w:val="26"/>
          <w:shd w:val="clear" w:color="auto" w:fill="FFFFFF"/>
          <w:lang w:val="uk-UA"/>
        </w:rPr>
        <w:t>р</w:t>
      </w:r>
      <w:proofErr w:type="gramEnd"/>
      <w:r w:rsidRPr="000363A7">
        <w:rPr>
          <w:rFonts w:ascii="Times New Roman" w:hAnsi="Times New Roman" w:cs="Times New Roman"/>
          <w:sz w:val="26"/>
          <w:szCs w:val="26"/>
          <w:shd w:val="clear" w:color="auto" w:fill="FFFFFF"/>
          <w:lang w:val="uk-UA"/>
        </w:rPr>
        <w:t>івні, що впливатимуть на дію даного регуляторного акта, та необхідності зміни розміру ставок та доповнень за потребою до нього будуть вноситись відповідні зміни та коригування.</w:t>
      </w:r>
    </w:p>
    <w:p w14:paraId="168642B1" w14:textId="77777777" w:rsidR="00B2005C" w:rsidRPr="000363A7" w:rsidRDefault="00B2005C" w:rsidP="00B2005C">
      <w:pPr>
        <w:shd w:val="clear" w:color="auto" w:fill="FFFFFF"/>
        <w:ind w:firstLine="686"/>
        <w:jc w:val="both"/>
        <w:textAlignment w:val="baseline"/>
        <w:rPr>
          <w:rFonts w:ascii="Times New Roman" w:hAnsi="Times New Roman" w:cs="Times New Roman"/>
          <w:color w:val="000000"/>
          <w:sz w:val="26"/>
          <w:szCs w:val="26"/>
          <w:lang w:val="ru-RU" w:eastAsia="uk-UA"/>
        </w:rPr>
      </w:pPr>
    </w:p>
    <w:p w14:paraId="1834FB10" w14:textId="77777777" w:rsidR="00FF4EFA" w:rsidRPr="000363A7" w:rsidRDefault="00FF4EFA" w:rsidP="00B2005C">
      <w:pPr>
        <w:shd w:val="clear" w:color="auto" w:fill="FFFFFF"/>
        <w:ind w:firstLine="686"/>
        <w:jc w:val="both"/>
        <w:textAlignment w:val="baseline"/>
        <w:rPr>
          <w:rFonts w:ascii="Times New Roman" w:hAnsi="Times New Roman" w:cs="Times New Roman"/>
          <w:color w:val="000000"/>
          <w:sz w:val="26"/>
          <w:szCs w:val="26"/>
          <w:lang w:val="ru-RU" w:eastAsia="uk-UA"/>
        </w:rPr>
      </w:pPr>
    </w:p>
    <w:p w14:paraId="43904464" w14:textId="77777777" w:rsidR="00FF4EFA" w:rsidRPr="000363A7" w:rsidRDefault="00FF4EFA" w:rsidP="00B2005C">
      <w:pPr>
        <w:shd w:val="clear" w:color="auto" w:fill="FFFFFF"/>
        <w:ind w:firstLine="686"/>
        <w:jc w:val="both"/>
        <w:textAlignment w:val="baseline"/>
        <w:rPr>
          <w:rFonts w:ascii="Times New Roman" w:hAnsi="Times New Roman" w:cs="Times New Roman"/>
          <w:color w:val="000000"/>
          <w:sz w:val="26"/>
          <w:szCs w:val="26"/>
          <w:lang w:val="ru-RU" w:eastAsia="uk-UA"/>
        </w:rPr>
      </w:pPr>
    </w:p>
    <w:p w14:paraId="37B94D8D" w14:textId="77777777" w:rsidR="00B2005C" w:rsidRPr="000363A7" w:rsidRDefault="00B2005C" w:rsidP="00B2005C">
      <w:pPr>
        <w:shd w:val="clear" w:color="auto" w:fill="FFFFFF"/>
        <w:jc w:val="center"/>
        <w:textAlignment w:val="baseline"/>
        <w:rPr>
          <w:rFonts w:ascii="Times New Roman" w:hAnsi="Times New Roman" w:cs="Times New Roman"/>
          <w:b/>
          <w:bCs/>
          <w:color w:val="000000"/>
          <w:sz w:val="26"/>
          <w:szCs w:val="26"/>
          <w:lang w:eastAsia="uk-UA"/>
        </w:rPr>
      </w:pPr>
      <w:bookmarkStart w:id="4" w:name="n168"/>
      <w:bookmarkEnd w:id="4"/>
      <w:r w:rsidRPr="000363A7">
        <w:rPr>
          <w:rFonts w:ascii="Times New Roman" w:hAnsi="Times New Roman" w:cs="Times New Roman"/>
          <w:b/>
          <w:bCs/>
          <w:color w:val="000000"/>
          <w:sz w:val="26"/>
          <w:szCs w:val="26"/>
          <w:lang w:eastAsia="uk-UA"/>
        </w:rPr>
        <w:lastRenderedPageBreak/>
        <w:t>VIII. Визначення показників результативності дії регуляторного акта</w:t>
      </w:r>
    </w:p>
    <w:p w14:paraId="5AE0FE7A" w14:textId="77777777" w:rsidR="00B2005C" w:rsidRPr="000363A7" w:rsidRDefault="00B2005C" w:rsidP="00B2005C">
      <w:pPr>
        <w:shd w:val="clear" w:color="auto" w:fill="FFFFFF"/>
        <w:jc w:val="center"/>
        <w:textAlignment w:val="baseline"/>
        <w:rPr>
          <w:rFonts w:ascii="Times New Roman" w:hAnsi="Times New Roman" w:cs="Times New Roman"/>
          <w:b/>
          <w:bCs/>
          <w:color w:val="000000"/>
          <w:sz w:val="26"/>
          <w:szCs w:val="26"/>
          <w:lang w:eastAsia="uk-UA"/>
        </w:rPr>
      </w:pPr>
    </w:p>
    <w:p w14:paraId="048F6983"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Виходячи з цілей державного регулювання, визначених у другому розділі АРВ, для відстеження результативності регуляторного акта слід визначити не менше ніж три кількісних показника, які безпосередньо характеризують результативність дії регуляторного акта та які підлягають контролю (відстеження результативності).</w:t>
      </w:r>
    </w:p>
    <w:p w14:paraId="0CCF7C3E"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xml:space="preserve"> Для відстеження результативності дії регуляторного акта основними є такі показники:</w:t>
      </w:r>
    </w:p>
    <w:p w14:paraId="0EDE0C1A" w14:textId="05E12F72"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сума надходжень до місцевого бюджету від сплати місцевих податків (</w:t>
      </w:r>
      <w:r w:rsidR="00FF4EFA" w:rsidRPr="000363A7">
        <w:rPr>
          <w:rFonts w:ascii="Times New Roman" w:hAnsi="Times New Roman" w:cs="Times New Roman"/>
          <w:sz w:val="26"/>
          <w:szCs w:val="26"/>
        </w:rPr>
        <w:t>податок</w:t>
      </w:r>
      <w:r w:rsidR="00FF4EFA" w:rsidRPr="000363A7">
        <w:rPr>
          <w:rFonts w:ascii="Times New Roman" w:hAnsi="Times New Roman" w:cs="Times New Roman"/>
          <w:noProof/>
          <w:sz w:val="26"/>
          <w:szCs w:val="26"/>
        </w:rPr>
        <w:t xml:space="preserve"> на нерухоме майно, відмінне від земельної ділянки</w:t>
      </w:r>
      <w:r w:rsidRPr="000363A7">
        <w:rPr>
          <w:rFonts w:ascii="Times New Roman" w:hAnsi="Times New Roman" w:cs="Times New Roman"/>
          <w:sz w:val="26"/>
          <w:szCs w:val="26"/>
        </w:rPr>
        <w:t>) тис. грн.;</w:t>
      </w:r>
    </w:p>
    <w:p w14:paraId="7782F00C" w14:textId="56A09F8C"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кількість суб’єктів господарської діяльності – платників місцевих податків (</w:t>
      </w:r>
      <w:r w:rsidR="00FF4EFA" w:rsidRPr="000363A7">
        <w:rPr>
          <w:rFonts w:ascii="Times New Roman" w:hAnsi="Times New Roman" w:cs="Times New Roman"/>
          <w:sz w:val="26"/>
          <w:szCs w:val="26"/>
        </w:rPr>
        <w:t>податок</w:t>
      </w:r>
      <w:r w:rsidR="00FF4EFA" w:rsidRPr="000363A7">
        <w:rPr>
          <w:rFonts w:ascii="Times New Roman" w:hAnsi="Times New Roman" w:cs="Times New Roman"/>
          <w:noProof/>
          <w:sz w:val="26"/>
          <w:szCs w:val="26"/>
        </w:rPr>
        <w:t xml:space="preserve"> на нерухоме майно, відмінне від земельної ділянки</w:t>
      </w:r>
      <w:r w:rsidRPr="000363A7">
        <w:rPr>
          <w:rFonts w:ascii="Times New Roman" w:hAnsi="Times New Roman" w:cs="Times New Roman"/>
          <w:sz w:val="26"/>
          <w:szCs w:val="26"/>
        </w:rPr>
        <w:t>) , осіб;</w:t>
      </w:r>
    </w:p>
    <w:p w14:paraId="753FFBCF"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розмір коштів, що витрачатимуться суб’єктами господарювання та/або фізичними особами, пов’язаними з виконанням вимог акту;</w:t>
      </w:r>
    </w:p>
    <w:p w14:paraId="32AC335B"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рівень поінформованості суб’єктів господарювання та/або фізичних осіб з основних положень акта.</w:t>
      </w:r>
    </w:p>
    <w:p w14:paraId="133AE6FA" w14:textId="77777777" w:rsidR="00B2005C" w:rsidRPr="000363A7" w:rsidRDefault="00B2005C" w:rsidP="00B2005C">
      <w:pPr>
        <w:ind w:firstLine="567"/>
        <w:jc w:val="both"/>
        <w:rPr>
          <w:rFonts w:ascii="Times New Roman" w:hAnsi="Times New Roman" w:cs="Times New Roman"/>
          <w:sz w:val="26"/>
          <w:szCs w:val="26"/>
        </w:rPr>
      </w:pPr>
    </w:p>
    <w:p w14:paraId="55BBD225" w14:textId="77777777" w:rsidR="00B2005C" w:rsidRPr="000363A7" w:rsidRDefault="00B2005C" w:rsidP="00B2005C">
      <w:pPr>
        <w:pStyle w:val="af3"/>
        <w:tabs>
          <w:tab w:val="left" w:pos="904"/>
        </w:tabs>
        <w:ind w:left="740" w:right="40"/>
        <w:jc w:val="center"/>
        <w:rPr>
          <w:rFonts w:ascii="Times New Roman" w:hAnsi="Times New Roman" w:cs="Times New Roman"/>
          <w:b/>
          <w:sz w:val="26"/>
          <w:szCs w:val="26"/>
        </w:rPr>
      </w:pPr>
      <w:r w:rsidRPr="000363A7">
        <w:rPr>
          <w:rFonts w:ascii="Times New Roman" w:hAnsi="Times New Roman" w:cs="Times New Roman"/>
          <w:b/>
          <w:sz w:val="26"/>
          <w:szCs w:val="26"/>
        </w:rPr>
        <w:t>Прогнозні показники результативності.</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3775"/>
        <w:gridCol w:w="1417"/>
        <w:gridCol w:w="1166"/>
        <w:gridCol w:w="961"/>
        <w:gridCol w:w="992"/>
        <w:gridCol w:w="980"/>
        <w:gridCol w:w="31"/>
      </w:tblGrid>
      <w:tr w:rsidR="00B2005C" w:rsidRPr="000363A7" w14:paraId="38F58E16" w14:textId="77777777" w:rsidTr="00FF4EFA">
        <w:trPr>
          <w:trHeight w:val="665"/>
        </w:trPr>
        <w:tc>
          <w:tcPr>
            <w:tcW w:w="586" w:type="dxa"/>
            <w:vMerge w:val="restart"/>
            <w:tcBorders>
              <w:top w:val="single" w:sz="4" w:space="0" w:color="auto"/>
              <w:left w:val="single" w:sz="4" w:space="0" w:color="auto"/>
              <w:bottom w:val="single" w:sz="4" w:space="0" w:color="auto"/>
              <w:right w:val="single" w:sz="4" w:space="0" w:color="auto"/>
            </w:tcBorders>
          </w:tcPr>
          <w:p w14:paraId="2179C0AA" w14:textId="77777777" w:rsidR="00B2005C" w:rsidRPr="000363A7" w:rsidRDefault="00B2005C" w:rsidP="00FF4EFA">
            <w:pPr>
              <w:pStyle w:val="af3"/>
              <w:tabs>
                <w:tab w:val="left" w:pos="904"/>
              </w:tabs>
              <w:ind w:right="40"/>
              <w:rPr>
                <w:rFonts w:ascii="Times New Roman" w:hAnsi="Times New Roman" w:cs="Times New Roman"/>
                <w:sz w:val="26"/>
                <w:szCs w:val="26"/>
              </w:rPr>
            </w:pPr>
            <w:r w:rsidRPr="000363A7">
              <w:rPr>
                <w:rFonts w:ascii="Times New Roman" w:hAnsi="Times New Roman" w:cs="Times New Roman"/>
                <w:sz w:val="26"/>
                <w:szCs w:val="26"/>
              </w:rPr>
              <w:t>п/н</w:t>
            </w:r>
          </w:p>
        </w:tc>
        <w:tc>
          <w:tcPr>
            <w:tcW w:w="3775" w:type="dxa"/>
            <w:vMerge w:val="restart"/>
            <w:tcBorders>
              <w:top w:val="single" w:sz="4" w:space="0" w:color="auto"/>
              <w:left w:val="single" w:sz="4" w:space="0" w:color="auto"/>
              <w:bottom w:val="single" w:sz="4" w:space="0" w:color="auto"/>
              <w:right w:val="single" w:sz="4" w:space="0" w:color="auto"/>
            </w:tcBorders>
          </w:tcPr>
          <w:p w14:paraId="56E110D3" w14:textId="77777777" w:rsidR="00B2005C" w:rsidRPr="000363A7" w:rsidRDefault="00B2005C" w:rsidP="00FF4EFA">
            <w:pPr>
              <w:pStyle w:val="af3"/>
              <w:tabs>
                <w:tab w:val="left" w:pos="904"/>
              </w:tabs>
              <w:ind w:right="40"/>
              <w:rPr>
                <w:rFonts w:ascii="Times New Roman" w:hAnsi="Times New Roman" w:cs="Times New Roman"/>
                <w:b/>
                <w:sz w:val="26"/>
                <w:szCs w:val="26"/>
              </w:rPr>
            </w:pPr>
            <w:r w:rsidRPr="000363A7">
              <w:rPr>
                <w:rFonts w:ascii="Times New Roman" w:hAnsi="Times New Roman" w:cs="Times New Roman"/>
                <w:b/>
                <w:sz w:val="26"/>
                <w:szCs w:val="26"/>
              </w:rPr>
              <w:t>Назва показника</w:t>
            </w:r>
          </w:p>
        </w:tc>
        <w:tc>
          <w:tcPr>
            <w:tcW w:w="5547" w:type="dxa"/>
            <w:gridSpan w:val="6"/>
            <w:tcBorders>
              <w:top w:val="single" w:sz="4" w:space="0" w:color="auto"/>
              <w:left w:val="single" w:sz="4" w:space="0" w:color="auto"/>
              <w:bottom w:val="single" w:sz="4" w:space="0" w:color="auto"/>
              <w:right w:val="single" w:sz="4" w:space="0" w:color="auto"/>
            </w:tcBorders>
          </w:tcPr>
          <w:p w14:paraId="134F4B0B" w14:textId="77777777" w:rsidR="00B2005C" w:rsidRPr="000363A7" w:rsidRDefault="00B2005C" w:rsidP="00FF4EFA">
            <w:pPr>
              <w:pStyle w:val="af8"/>
              <w:spacing w:before="0" w:after="0"/>
              <w:jc w:val="both"/>
              <w:rPr>
                <w:rFonts w:ascii="Times New Roman" w:hAnsi="Times New Roman"/>
                <w:noProof/>
                <w:szCs w:val="26"/>
                <w:lang w:val="ru-RU"/>
              </w:rPr>
            </w:pPr>
            <w:r w:rsidRPr="000363A7">
              <w:rPr>
                <w:rFonts w:ascii="Times New Roman" w:hAnsi="Times New Roman"/>
                <w:szCs w:val="26"/>
              </w:rPr>
              <w:t>У разі прийняття рішення «</w:t>
            </w:r>
            <w:r w:rsidRPr="000363A7">
              <w:rPr>
                <w:rFonts w:ascii="Times New Roman" w:hAnsi="Times New Roman"/>
                <w:noProof/>
                <w:szCs w:val="26"/>
              </w:rPr>
              <w:t>П</w:t>
            </w:r>
            <w:r w:rsidRPr="000363A7">
              <w:rPr>
                <w:rFonts w:ascii="Times New Roman" w:hAnsi="Times New Roman"/>
                <w:noProof/>
                <w:szCs w:val="26"/>
                <w:lang w:val="ru-RU"/>
              </w:rPr>
              <w:t>ро встановлення ставок та пільг із сплати</w:t>
            </w:r>
          </w:p>
          <w:p w14:paraId="63FE970C" w14:textId="77777777" w:rsidR="00B2005C" w:rsidRPr="000363A7" w:rsidRDefault="00B2005C" w:rsidP="00FF4EFA">
            <w:pPr>
              <w:jc w:val="both"/>
              <w:rPr>
                <w:rFonts w:ascii="Times New Roman" w:hAnsi="Times New Roman" w:cs="Times New Roman"/>
                <w:b/>
                <w:noProof/>
                <w:sz w:val="26"/>
                <w:szCs w:val="26"/>
              </w:rPr>
            </w:pPr>
            <w:r w:rsidRPr="000363A7">
              <w:rPr>
                <w:rFonts w:ascii="Times New Roman" w:hAnsi="Times New Roman" w:cs="Times New Roman"/>
                <w:b/>
                <w:noProof/>
                <w:sz w:val="26"/>
                <w:szCs w:val="26"/>
              </w:rPr>
              <w:t>податку на нерухоме майно, відмінне від земельної ділянки»</w:t>
            </w:r>
          </w:p>
        </w:tc>
      </w:tr>
      <w:tr w:rsidR="00B2005C" w:rsidRPr="000363A7" w14:paraId="4BE4F920" w14:textId="77777777" w:rsidTr="00FF4EFA">
        <w:trPr>
          <w:trHeight w:val="409"/>
        </w:trPr>
        <w:tc>
          <w:tcPr>
            <w:tcW w:w="586" w:type="dxa"/>
            <w:vMerge/>
            <w:tcBorders>
              <w:top w:val="single" w:sz="4" w:space="0" w:color="auto"/>
              <w:left w:val="single" w:sz="4" w:space="0" w:color="auto"/>
              <w:bottom w:val="single" w:sz="4" w:space="0" w:color="auto"/>
              <w:right w:val="single" w:sz="4" w:space="0" w:color="auto"/>
            </w:tcBorders>
            <w:vAlign w:val="center"/>
          </w:tcPr>
          <w:p w14:paraId="3F58BCF5" w14:textId="77777777" w:rsidR="00B2005C" w:rsidRPr="000363A7" w:rsidRDefault="00B2005C" w:rsidP="00FF4EFA">
            <w:pPr>
              <w:rPr>
                <w:rFonts w:ascii="Times New Roman" w:hAnsi="Times New Roman" w:cs="Times New Roman"/>
                <w:sz w:val="26"/>
                <w:szCs w:val="26"/>
              </w:rPr>
            </w:pPr>
          </w:p>
        </w:tc>
        <w:tc>
          <w:tcPr>
            <w:tcW w:w="3775" w:type="dxa"/>
            <w:vMerge/>
            <w:tcBorders>
              <w:top w:val="single" w:sz="4" w:space="0" w:color="auto"/>
              <w:left w:val="single" w:sz="4" w:space="0" w:color="auto"/>
              <w:bottom w:val="single" w:sz="4" w:space="0" w:color="auto"/>
              <w:right w:val="single" w:sz="4" w:space="0" w:color="auto"/>
            </w:tcBorders>
            <w:vAlign w:val="center"/>
          </w:tcPr>
          <w:p w14:paraId="4A55CA1C" w14:textId="77777777" w:rsidR="00B2005C" w:rsidRPr="000363A7" w:rsidRDefault="00B2005C" w:rsidP="00FF4EFA">
            <w:pPr>
              <w:rPr>
                <w:rFonts w:ascii="Times New Roman" w:hAnsi="Times New Roman" w:cs="Times New Roman"/>
                <w:b/>
                <w:sz w:val="26"/>
                <w:szCs w:val="26"/>
              </w:rPr>
            </w:pPr>
          </w:p>
        </w:tc>
        <w:tc>
          <w:tcPr>
            <w:tcW w:w="1417" w:type="dxa"/>
            <w:vMerge w:val="restart"/>
            <w:tcBorders>
              <w:top w:val="single" w:sz="4" w:space="0" w:color="auto"/>
              <w:left w:val="single" w:sz="4" w:space="0" w:color="auto"/>
              <w:bottom w:val="single" w:sz="4" w:space="0" w:color="auto"/>
              <w:right w:val="single" w:sz="4" w:space="0" w:color="auto"/>
            </w:tcBorders>
          </w:tcPr>
          <w:p w14:paraId="58377C79" w14:textId="77777777" w:rsidR="00B2005C" w:rsidRPr="000363A7" w:rsidRDefault="00B2005C" w:rsidP="00FF4EFA">
            <w:pPr>
              <w:pStyle w:val="af3"/>
              <w:tabs>
                <w:tab w:val="left" w:pos="904"/>
              </w:tabs>
              <w:ind w:right="40"/>
              <w:jc w:val="center"/>
              <w:rPr>
                <w:rFonts w:ascii="Times New Roman" w:hAnsi="Times New Roman" w:cs="Times New Roman"/>
                <w:b/>
                <w:sz w:val="26"/>
                <w:szCs w:val="26"/>
              </w:rPr>
            </w:pPr>
            <w:r w:rsidRPr="000363A7">
              <w:rPr>
                <w:rFonts w:ascii="Times New Roman" w:hAnsi="Times New Roman" w:cs="Times New Roman"/>
                <w:b/>
                <w:sz w:val="26"/>
                <w:szCs w:val="26"/>
              </w:rPr>
              <w:t>Всього за рік</w:t>
            </w:r>
          </w:p>
        </w:tc>
        <w:tc>
          <w:tcPr>
            <w:tcW w:w="4130" w:type="dxa"/>
            <w:gridSpan w:val="5"/>
            <w:tcBorders>
              <w:top w:val="single" w:sz="4" w:space="0" w:color="auto"/>
              <w:left w:val="single" w:sz="4" w:space="0" w:color="auto"/>
              <w:bottom w:val="single" w:sz="4" w:space="0" w:color="auto"/>
              <w:right w:val="single" w:sz="4" w:space="0" w:color="auto"/>
            </w:tcBorders>
          </w:tcPr>
          <w:p w14:paraId="63AF01CD" w14:textId="77777777" w:rsidR="00B2005C" w:rsidRPr="000363A7" w:rsidRDefault="00B2005C" w:rsidP="00FF4EFA">
            <w:pPr>
              <w:pStyle w:val="af3"/>
              <w:tabs>
                <w:tab w:val="left" w:pos="904"/>
              </w:tabs>
              <w:ind w:right="40"/>
              <w:rPr>
                <w:rFonts w:ascii="Times New Roman" w:hAnsi="Times New Roman" w:cs="Times New Roman"/>
                <w:sz w:val="26"/>
                <w:szCs w:val="26"/>
              </w:rPr>
            </w:pPr>
            <w:r w:rsidRPr="000363A7">
              <w:rPr>
                <w:rFonts w:ascii="Times New Roman" w:hAnsi="Times New Roman" w:cs="Times New Roman"/>
                <w:sz w:val="26"/>
                <w:szCs w:val="26"/>
              </w:rPr>
              <w:t>в т.ч. за кварталами</w:t>
            </w:r>
          </w:p>
        </w:tc>
      </w:tr>
      <w:tr w:rsidR="00B2005C" w:rsidRPr="000363A7" w14:paraId="33EB349F" w14:textId="77777777" w:rsidTr="00FF4EFA">
        <w:trPr>
          <w:gridAfter w:val="1"/>
          <w:wAfter w:w="31" w:type="dxa"/>
          <w:trHeight w:val="283"/>
        </w:trPr>
        <w:tc>
          <w:tcPr>
            <w:tcW w:w="586" w:type="dxa"/>
            <w:vMerge/>
            <w:tcBorders>
              <w:top w:val="single" w:sz="4" w:space="0" w:color="auto"/>
              <w:left w:val="single" w:sz="4" w:space="0" w:color="auto"/>
              <w:bottom w:val="single" w:sz="4" w:space="0" w:color="auto"/>
              <w:right w:val="single" w:sz="4" w:space="0" w:color="auto"/>
            </w:tcBorders>
            <w:vAlign w:val="center"/>
          </w:tcPr>
          <w:p w14:paraId="2A3630CB" w14:textId="77777777" w:rsidR="00B2005C" w:rsidRPr="000363A7" w:rsidRDefault="00B2005C" w:rsidP="00FF4EFA">
            <w:pPr>
              <w:rPr>
                <w:rFonts w:ascii="Times New Roman" w:hAnsi="Times New Roman" w:cs="Times New Roman"/>
                <w:sz w:val="26"/>
                <w:szCs w:val="26"/>
              </w:rPr>
            </w:pPr>
          </w:p>
        </w:tc>
        <w:tc>
          <w:tcPr>
            <w:tcW w:w="3775" w:type="dxa"/>
            <w:vMerge/>
            <w:tcBorders>
              <w:top w:val="single" w:sz="4" w:space="0" w:color="auto"/>
              <w:left w:val="single" w:sz="4" w:space="0" w:color="auto"/>
              <w:bottom w:val="single" w:sz="4" w:space="0" w:color="auto"/>
              <w:right w:val="single" w:sz="4" w:space="0" w:color="auto"/>
            </w:tcBorders>
            <w:vAlign w:val="center"/>
          </w:tcPr>
          <w:p w14:paraId="7BFAB25C" w14:textId="77777777" w:rsidR="00B2005C" w:rsidRPr="000363A7" w:rsidRDefault="00B2005C" w:rsidP="00FF4EFA">
            <w:pPr>
              <w:rPr>
                <w:rFonts w:ascii="Times New Roman" w:hAnsi="Times New Roman" w:cs="Times New Roman"/>
                <w:b/>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B9972B9" w14:textId="77777777" w:rsidR="00B2005C" w:rsidRPr="000363A7" w:rsidRDefault="00B2005C" w:rsidP="00FF4EFA">
            <w:pPr>
              <w:rPr>
                <w:rFonts w:ascii="Times New Roman" w:hAnsi="Times New Roman" w:cs="Times New Roman"/>
                <w:b/>
                <w:sz w:val="26"/>
                <w:szCs w:val="26"/>
              </w:rPr>
            </w:pPr>
          </w:p>
        </w:tc>
        <w:tc>
          <w:tcPr>
            <w:tcW w:w="1166" w:type="dxa"/>
            <w:tcBorders>
              <w:top w:val="single" w:sz="4" w:space="0" w:color="auto"/>
              <w:left w:val="single" w:sz="4" w:space="0" w:color="auto"/>
              <w:bottom w:val="single" w:sz="4" w:space="0" w:color="auto"/>
              <w:right w:val="single" w:sz="4" w:space="0" w:color="auto"/>
            </w:tcBorders>
          </w:tcPr>
          <w:p w14:paraId="28D3146D" w14:textId="77777777" w:rsidR="00B2005C" w:rsidRPr="000363A7" w:rsidRDefault="00B2005C" w:rsidP="00FF4EFA">
            <w:pPr>
              <w:pStyle w:val="af3"/>
              <w:tabs>
                <w:tab w:val="left" w:pos="904"/>
              </w:tabs>
              <w:ind w:right="40"/>
              <w:jc w:val="center"/>
              <w:rPr>
                <w:rFonts w:ascii="Times New Roman" w:hAnsi="Times New Roman" w:cs="Times New Roman"/>
                <w:b/>
                <w:sz w:val="26"/>
                <w:szCs w:val="26"/>
              </w:rPr>
            </w:pPr>
            <w:r w:rsidRPr="000363A7">
              <w:rPr>
                <w:rFonts w:ascii="Times New Roman" w:hAnsi="Times New Roman" w:cs="Times New Roman"/>
                <w:b/>
                <w:sz w:val="26"/>
                <w:szCs w:val="26"/>
              </w:rPr>
              <w:t>І</w:t>
            </w:r>
          </w:p>
        </w:tc>
        <w:tc>
          <w:tcPr>
            <w:tcW w:w="961" w:type="dxa"/>
            <w:tcBorders>
              <w:top w:val="single" w:sz="4" w:space="0" w:color="auto"/>
              <w:left w:val="single" w:sz="4" w:space="0" w:color="auto"/>
              <w:bottom w:val="single" w:sz="4" w:space="0" w:color="auto"/>
              <w:right w:val="single" w:sz="4" w:space="0" w:color="auto"/>
            </w:tcBorders>
          </w:tcPr>
          <w:p w14:paraId="44C35EAE" w14:textId="77777777" w:rsidR="00B2005C" w:rsidRPr="000363A7" w:rsidRDefault="00B2005C" w:rsidP="00FF4EFA">
            <w:pPr>
              <w:pStyle w:val="af3"/>
              <w:tabs>
                <w:tab w:val="left" w:pos="904"/>
              </w:tabs>
              <w:ind w:right="40"/>
              <w:jc w:val="center"/>
              <w:rPr>
                <w:rFonts w:ascii="Times New Roman" w:hAnsi="Times New Roman" w:cs="Times New Roman"/>
                <w:b/>
                <w:sz w:val="26"/>
                <w:szCs w:val="26"/>
              </w:rPr>
            </w:pPr>
            <w:r w:rsidRPr="000363A7">
              <w:rPr>
                <w:rFonts w:ascii="Times New Roman" w:hAnsi="Times New Roman" w:cs="Times New Roman"/>
                <w:b/>
                <w:sz w:val="26"/>
                <w:szCs w:val="26"/>
              </w:rPr>
              <w:t>ІІ</w:t>
            </w:r>
          </w:p>
        </w:tc>
        <w:tc>
          <w:tcPr>
            <w:tcW w:w="992" w:type="dxa"/>
            <w:tcBorders>
              <w:top w:val="single" w:sz="4" w:space="0" w:color="auto"/>
              <w:left w:val="single" w:sz="4" w:space="0" w:color="auto"/>
              <w:bottom w:val="single" w:sz="4" w:space="0" w:color="auto"/>
              <w:right w:val="single" w:sz="4" w:space="0" w:color="auto"/>
            </w:tcBorders>
          </w:tcPr>
          <w:p w14:paraId="1614252F" w14:textId="77777777" w:rsidR="00B2005C" w:rsidRPr="000363A7" w:rsidRDefault="00B2005C" w:rsidP="00FF4EFA">
            <w:pPr>
              <w:pStyle w:val="af3"/>
              <w:tabs>
                <w:tab w:val="left" w:pos="904"/>
              </w:tabs>
              <w:ind w:right="40"/>
              <w:jc w:val="center"/>
              <w:rPr>
                <w:rFonts w:ascii="Times New Roman" w:hAnsi="Times New Roman" w:cs="Times New Roman"/>
                <w:b/>
                <w:sz w:val="26"/>
                <w:szCs w:val="26"/>
              </w:rPr>
            </w:pPr>
            <w:r w:rsidRPr="000363A7">
              <w:rPr>
                <w:rFonts w:ascii="Times New Roman" w:hAnsi="Times New Roman" w:cs="Times New Roman"/>
                <w:b/>
                <w:sz w:val="26"/>
                <w:szCs w:val="26"/>
              </w:rPr>
              <w:t>ІІІ</w:t>
            </w:r>
          </w:p>
        </w:tc>
        <w:tc>
          <w:tcPr>
            <w:tcW w:w="980" w:type="dxa"/>
            <w:tcBorders>
              <w:top w:val="single" w:sz="4" w:space="0" w:color="auto"/>
              <w:left w:val="single" w:sz="4" w:space="0" w:color="auto"/>
              <w:bottom w:val="single" w:sz="4" w:space="0" w:color="auto"/>
              <w:right w:val="single" w:sz="4" w:space="0" w:color="auto"/>
            </w:tcBorders>
          </w:tcPr>
          <w:p w14:paraId="1DE34C1A" w14:textId="77777777" w:rsidR="00B2005C" w:rsidRPr="000363A7" w:rsidRDefault="00B2005C" w:rsidP="00FF4EFA">
            <w:pPr>
              <w:pStyle w:val="af3"/>
              <w:tabs>
                <w:tab w:val="left" w:pos="904"/>
              </w:tabs>
              <w:ind w:right="40"/>
              <w:jc w:val="center"/>
              <w:rPr>
                <w:rFonts w:ascii="Times New Roman" w:hAnsi="Times New Roman" w:cs="Times New Roman"/>
                <w:b/>
                <w:sz w:val="26"/>
                <w:szCs w:val="26"/>
                <w:lang w:val="en-US"/>
              </w:rPr>
            </w:pPr>
            <w:r w:rsidRPr="000363A7">
              <w:rPr>
                <w:rFonts w:ascii="Times New Roman" w:hAnsi="Times New Roman" w:cs="Times New Roman"/>
                <w:b/>
                <w:sz w:val="26"/>
                <w:szCs w:val="26"/>
              </w:rPr>
              <w:t>ІV</w:t>
            </w:r>
          </w:p>
        </w:tc>
      </w:tr>
      <w:tr w:rsidR="00B2005C" w:rsidRPr="000363A7" w14:paraId="2239759A" w14:textId="77777777" w:rsidTr="00FF4EFA">
        <w:trPr>
          <w:gridAfter w:val="1"/>
          <w:wAfter w:w="31" w:type="dxa"/>
          <w:trHeight w:val="645"/>
        </w:trPr>
        <w:tc>
          <w:tcPr>
            <w:tcW w:w="586" w:type="dxa"/>
            <w:tcBorders>
              <w:top w:val="single" w:sz="4" w:space="0" w:color="auto"/>
              <w:left w:val="single" w:sz="4" w:space="0" w:color="auto"/>
              <w:bottom w:val="single" w:sz="4" w:space="0" w:color="auto"/>
              <w:right w:val="single" w:sz="4" w:space="0" w:color="auto"/>
            </w:tcBorders>
          </w:tcPr>
          <w:p w14:paraId="614E93EC"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p>
        </w:tc>
        <w:tc>
          <w:tcPr>
            <w:tcW w:w="3775" w:type="dxa"/>
            <w:tcBorders>
              <w:top w:val="single" w:sz="4" w:space="0" w:color="auto"/>
              <w:left w:val="single" w:sz="4" w:space="0" w:color="auto"/>
              <w:bottom w:val="single" w:sz="4" w:space="0" w:color="auto"/>
              <w:right w:val="single" w:sz="4" w:space="0" w:color="auto"/>
            </w:tcBorders>
            <w:vAlign w:val="center"/>
          </w:tcPr>
          <w:p w14:paraId="1E8DAE9C"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 плата за майно</w:t>
            </w:r>
          </w:p>
        </w:tc>
        <w:tc>
          <w:tcPr>
            <w:tcW w:w="1417" w:type="dxa"/>
            <w:tcBorders>
              <w:top w:val="single" w:sz="4" w:space="0" w:color="auto"/>
              <w:left w:val="single" w:sz="4" w:space="0" w:color="auto"/>
              <w:bottom w:val="single" w:sz="4" w:space="0" w:color="auto"/>
              <w:right w:val="single" w:sz="4" w:space="0" w:color="auto"/>
            </w:tcBorders>
            <w:vAlign w:val="center"/>
          </w:tcPr>
          <w:p w14:paraId="3C706366" w14:textId="154CC27B"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bCs/>
                <w:noProof/>
                <w:sz w:val="26"/>
                <w:szCs w:val="26"/>
              </w:rPr>
              <w:t>3950,9</w:t>
            </w:r>
          </w:p>
        </w:tc>
        <w:tc>
          <w:tcPr>
            <w:tcW w:w="1166" w:type="dxa"/>
            <w:tcBorders>
              <w:top w:val="single" w:sz="4" w:space="0" w:color="auto"/>
              <w:left w:val="single" w:sz="4" w:space="0" w:color="auto"/>
              <w:bottom w:val="single" w:sz="4" w:space="0" w:color="auto"/>
              <w:right w:val="single" w:sz="4" w:space="0" w:color="auto"/>
            </w:tcBorders>
            <w:vAlign w:val="center"/>
          </w:tcPr>
          <w:p w14:paraId="3EA219E5" w14:textId="2CC33FCE"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995,9</w:t>
            </w:r>
          </w:p>
        </w:tc>
        <w:tc>
          <w:tcPr>
            <w:tcW w:w="961" w:type="dxa"/>
            <w:tcBorders>
              <w:top w:val="single" w:sz="4" w:space="0" w:color="auto"/>
              <w:left w:val="single" w:sz="4" w:space="0" w:color="auto"/>
              <w:bottom w:val="single" w:sz="4" w:space="0" w:color="auto"/>
              <w:right w:val="single" w:sz="4" w:space="0" w:color="auto"/>
            </w:tcBorders>
            <w:vAlign w:val="center"/>
          </w:tcPr>
          <w:p w14:paraId="6BC837DC" w14:textId="10A5664B" w:rsidR="00B2005C" w:rsidRPr="000363A7" w:rsidRDefault="007C1397" w:rsidP="007C1397">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985</w:t>
            </w:r>
          </w:p>
        </w:tc>
        <w:tc>
          <w:tcPr>
            <w:tcW w:w="992" w:type="dxa"/>
            <w:tcBorders>
              <w:top w:val="single" w:sz="4" w:space="0" w:color="auto"/>
              <w:left w:val="single" w:sz="4" w:space="0" w:color="auto"/>
              <w:bottom w:val="single" w:sz="4" w:space="0" w:color="auto"/>
              <w:right w:val="single" w:sz="4" w:space="0" w:color="auto"/>
            </w:tcBorders>
            <w:vAlign w:val="center"/>
          </w:tcPr>
          <w:p w14:paraId="7B13F2AC" w14:textId="46C8A659" w:rsidR="00B2005C" w:rsidRPr="000363A7" w:rsidRDefault="007C1397" w:rsidP="007C1397">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985</w:t>
            </w:r>
          </w:p>
        </w:tc>
        <w:tc>
          <w:tcPr>
            <w:tcW w:w="980" w:type="dxa"/>
            <w:tcBorders>
              <w:top w:val="single" w:sz="4" w:space="0" w:color="auto"/>
              <w:left w:val="single" w:sz="4" w:space="0" w:color="auto"/>
              <w:bottom w:val="single" w:sz="4" w:space="0" w:color="auto"/>
              <w:right w:val="single" w:sz="4" w:space="0" w:color="auto"/>
            </w:tcBorders>
            <w:vAlign w:val="center"/>
          </w:tcPr>
          <w:p w14:paraId="4751A526" w14:textId="65C6BB8D" w:rsidR="00B2005C" w:rsidRPr="000363A7" w:rsidRDefault="007C1397" w:rsidP="007C1397">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985</w:t>
            </w:r>
          </w:p>
        </w:tc>
      </w:tr>
      <w:tr w:rsidR="00B2005C" w:rsidRPr="000363A7" w14:paraId="539DFF32" w14:textId="77777777" w:rsidTr="00FF4EFA">
        <w:trPr>
          <w:gridAfter w:val="1"/>
          <w:wAfter w:w="31" w:type="dxa"/>
          <w:trHeight w:val="820"/>
        </w:trPr>
        <w:tc>
          <w:tcPr>
            <w:tcW w:w="586" w:type="dxa"/>
            <w:tcBorders>
              <w:top w:val="single" w:sz="4" w:space="0" w:color="auto"/>
              <w:left w:val="single" w:sz="4" w:space="0" w:color="auto"/>
              <w:bottom w:val="single" w:sz="4" w:space="0" w:color="auto"/>
              <w:right w:val="single" w:sz="4" w:space="0" w:color="auto"/>
            </w:tcBorders>
            <w:vAlign w:val="center"/>
          </w:tcPr>
          <w:p w14:paraId="116163C6"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2</w:t>
            </w:r>
          </w:p>
        </w:tc>
        <w:tc>
          <w:tcPr>
            <w:tcW w:w="3775" w:type="dxa"/>
            <w:tcBorders>
              <w:top w:val="single" w:sz="4" w:space="0" w:color="auto"/>
              <w:left w:val="single" w:sz="4" w:space="0" w:color="auto"/>
              <w:bottom w:val="single" w:sz="4" w:space="0" w:color="auto"/>
              <w:right w:val="single" w:sz="4" w:space="0" w:color="auto"/>
            </w:tcBorders>
            <w:vAlign w:val="center"/>
          </w:tcPr>
          <w:p w14:paraId="603D59B3"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Кількість суб`єктів господарювання та/або фізичних осіб, на яких поширюватиметься дія акта</w:t>
            </w:r>
          </w:p>
        </w:tc>
        <w:tc>
          <w:tcPr>
            <w:tcW w:w="1417" w:type="dxa"/>
            <w:tcBorders>
              <w:top w:val="single" w:sz="4" w:space="0" w:color="auto"/>
              <w:left w:val="single" w:sz="4" w:space="0" w:color="auto"/>
              <w:bottom w:val="single" w:sz="4" w:space="0" w:color="auto"/>
              <w:right w:val="single" w:sz="4" w:space="0" w:color="auto"/>
            </w:tcBorders>
            <w:vAlign w:val="center"/>
          </w:tcPr>
          <w:p w14:paraId="2CA71FC4" w14:textId="387F1076"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376</w:t>
            </w:r>
          </w:p>
        </w:tc>
        <w:tc>
          <w:tcPr>
            <w:tcW w:w="1166" w:type="dxa"/>
            <w:tcBorders>
              <w:top w:val="single" w:sz="4" w:space="0" w:color="auto"/>
              <w:left w:val="single" w:sz="4" w:space="0" w:color="auto"/>
              <w:bottom w:val="single" w:sz="4" w:space="0" w:color="auto"/>
              <w:right w:val="single" w:sz="4" w:space="0" w:color="auto"/>
            </w:tcBorders>
            <w:vAlign w:val="center"/>
          </w:tcPr>
          <w:p w14:paraId="227A5FB9" w14:textId="53FAC295"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97</w:t>
            </w:r>
          </w:p>
        </w:tc>
        <w:tc>
          <w:tcPr>
            <w:tcW w:w="961" w:type="dxa"/>
            <w:tcBorders>
              <w:top w:val="single" w:sz="4" w:space="0" w:color="auto"/>
              <w:left w:val="single" w:sz="4" w:space="0" w:color="auto"/>
              <w:bottom w:val="single" w:sz="4" w:space="0" w:color="auto"/>
              <w:right w:val="single" w:sz="4" w:space="0" w:color="auto"/>
            </w:tcBorders>
            <w:vAlign w:val="center"/>
          </w:tcPr>
          <w:p w14:paraId="4BB6F48D" w14:textId="02B1B981"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93</w:t>
            </w:r>
          </w:p>
        </w:tc>
        <w:tc>
          <w:tcPr>
            <w:tcW w:w="992" w:type="dxa"/>
            <w:tcBorders>
              <w:top w:val="single" w:sz="4" w:space="0" w:color="auto"/>
              <w:left w:val="single" w:sz="4" w:space="0" w:color="auto"/>
              <w:bottom w:val="single" w:sz="4" w:space="0" w:color="auto"/>
              <w:right w:val="single" w:sz="4" w:space="0" w:color="auto"/>
            </w:tcBorders>
            <w:vAlign w:val="center"/>
          </w:tcPr>
          <w:p w14:paraId="44D0B5D7" w14:textId="134AEA6B"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93</w:t>
            </w:r>
          </w:p>
        </w:tc>
        <w:tc>
          <w:tcPr>
            <w:tcW w:w="980" w:type="dxa"/>
            <w:tcBorders>
              <w:top w:val="single" w:sz="4" w:space="0" w:color="auto"/>
              <w:left w:val="single" w:sz="4" w:space="0" w:color="auto"/>
              <w:bottom w:val="single" w:sz="4" w:space="0" w:color="auto"/>
              <w:right w:val="single" w:sz="4" w:space="0" w:color="auto"/>
            </w:tcBorders>
            <w:vAlign w:val="center"/>
          </w:tcPr>
          <w:p w14:paraId="15DCD32C" w14:textId="43A16705" w:rsidR="00B2005C" w:rsidRPr="000363A7" w:rsidRDefault="007C1397"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93</w:t>
            </w:r>
          </w:p>
        </w:tc>
      </w:tr>
      <w:tr w:rsidR="00B2005C" w:rsidRPr="000363A7" w14:paraId="71669FA2" w14:textId="77777777" w:rsidTr="00FF4EFA">
        <w:trPr>
          <w:trHeight w:val="273"/>
        </w:trPr>
        <w:tc>
          <w:tcPr>
            <w:tcW w:w="586" w:type="dxa"/>
            <w:tcBorders>
              <w:top w:val="single" w:sz="4" w:space="0" w:color="auto"/>
              <w:left w:val="single" w:sz="4" w:space="0" w:color="auto"/>
              <w:bottom w:val="single" w:sz="4" w:space="0" w:color="auto"/>
              <w:right w:val="single" w:sz="4" w:space="0" w:color="auto"/>
            </w:tcBorders>
            <w:vAlign w:val="center"/>
          </w:tcPr>
          <w:p w14:paraId="6F54148D"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3</w:t>
            </w:r>
          </w:p>
        </w:tc>
        <w:tc>
          <w:tcPr>
            <w:tcW w:w="3775" w:type="dxa"/>
            <w:tcBorders>
              <w:top w:val="single" w:sz="4" w:space="0" w:color="auto"/>
              <w:left w:val="single" w:sz="4" w:space="0" w:color="auto"/>
              <w:bottom w:val="single" w:sz="4" w:space="0" w:color="auto"/>
              <w:right w:val="single" w:sz="4" w:space="0" w:color="auto"/>
            </w:tcBorders>
            <w:vAlign w:val="center"/>
          </w:tcPr>
          <w:p w14:paraId="07A55AF0"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 xml:space="preserve">Час, що витрачатиметься суб’єктами господарювання та/або фізичними особами, пов’язаними з виконанням </w:t>
            </w:r>
            <w:r w:rsidRPr="000363A7">
              <w:rPr>
                <w:rFonts w:ascii="Times New Roman" w:hAnsi="Times New Roman" w:cs="Times New Roman"/>
                <w:sz w:val="26"/>
                <w:szCs w:val="26"/>
              </w:rPr>
              <w:lastRenderedPageBreak/>
              <w:t>вимог акта, години на 1 суб’єкта .</w:t>
            </w:r>
          </w:p>
        </w:tc>
        <w:tc>
          <w:tcPr>
            <w:tcW w:w="5547" w:type="dxa"/>
            <w:gridSpan w:val="6"/>
            <w:tcBorders>
              <w:top w:val="single" w:sz="4" w:space="0" w:color="auto"/>
              <w:left w:val="single" w:sz="4" w:space="0" w:color="auto"/>
              <w:bottom w:val="single" w:sz="4" w:space="0" w:color="auto"/>
              <w:right w:val="single" w:sz="4" w:space="0" w:color="auto"/>
            </w:tcBorders>
            <w:vAlign w:val="center"/>
          </w:tcPr>
          <w:p w14:paraId="6D9E6A73"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lastRenderedPageBreak/>
              <w:t>2,5 години</w:t>
            </w:r>
          </w:p>
        </w:tc>
      </w:tr>
      <w:tr w:rsidR="00B2005C" w:rsidRPr="000363A7" w14:paraId="5037E462" w14:textId="77777777" w:rsidTr="00FF4EFA">
        <w:trPr>
          <w:trHeight w:val="219"/>
        </w:trPr>
        <w:tc>
          <w:tcPr>
            <w:tcW w:w="586" w:type="dxa"/>
            <w:tcBorders>
              <w:top w:val="single" w:sz="4" w:space="0" w:color="auto"/>
              <w:left w:val="single" w:sz="4" w:space="0" w:color="auto"/>
              <w:bottom w:val="single" w:sz="4" w:space="0" w:color="auto"/>
              <w:right w:val="single" w:sz="4" w:space="0" w:color="auto"/>
            </w:tcBorders>
            <w:vAlign w:val="center"/>
          </w:tcPr>
          <w:p w14:paraId="0906EC63"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lastRenderedPageBreak/>
              <w:t>4</w:t>
            </w:r>
          </w:p>
        </w:tc>
        <w:tc>
          <w:tcPr>
            <w:tcW w:w="3775" w:type="dxa"/>
            <w:tcBorders>
              <w:top w:val="single" w:sz="4" w:space="0" w:color="auto"/>
              <w:left w:val="single" w:sz="4" w:space="0" w:color="auto"/>
              <w:bottom w:val="single" w:sz="4" w:space="0" w:color="auto"/>
              <w:right w:val="single" w:sz="4" w:space="0" w:color="auto"/>
            </w:tcBorders>
            <w:vAlign w:val="center"/>
          </w:tcPr>
          <w:p w14:paraId="69A7400B"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Розмір коштів, що витрачатимуться суб’єктами господарювання та/або фізичних осіб, пов’язаними з виконаннями вимог акту.</w:t>
            </w:r>
          </w:p>
          <w:p w14:paraId="5050DB09"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 на сплату податку</w:t>
            </w:r>
          </w:p>
          <w:p w14:paraId="48EFB778"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 на адміністративні витрати</w:t>
            </w:r>
          </w:p>
        </w:tc>
        <w:tc>
          <w:tcPr>
            <w:tcW w:w="5547" w:type="dxa"/>
            <w:gridSpan w:val="6"/>
            <w:tcBorders>
              <w:top w:val="single" w:sz="4" w:space="0" w:color="auto"/>
              <w:left w:val="single" w:sz="4" w:space="0" w:color="auto"/>
              <w:bottom w:val="single" w:sz="4" w:space="0" w:color="auto"/>
              <w:right w:val="single" w:sz="4" w:space="0" w:color="auto"/>
            </w:tcBorders>
            <w:vAlign w:val="center"/>
          </w:tcPr>
          <w:p w14:paraId="2F5E5036" w14:textId="439B0859" w:rsidR="00B2005C" w:rsidRPr="000363A7" w:rsidRDefault="007C1397" w:rsidP="00FF4EFA">
            <w:pPr>
              <w:jc w:val="center"/>
              <w:rPr>
                <w:rFonts w:ascii="Times New Roman" w:hAnsi="Times New Roman" w:cs="Times New Roman"/>
                <w:sz w:val="26"/>
                <w:szCs w:val="26"/>
              </w:rPr>
            </w:pPr>
            <w:r w:rsidRPr="000363A7">
              <w:rPr>
                <w:rFonts w:ascii="Times New Roman" w:hAnsi="Times New Roman" w:cs="Times New Roman"/>
                <w:bCs/>
                <w:noProof/>
                <w:sz w:val="26"/>
                <w:szCs w:val="26"/>
              </w:rPr>
              <w:t>3950,9</w:t>
            </w:r>
          </w:p>
        </w:tc>
      </w:tr>
      <w:tr w:rsidR="00B2005C" w:rsidRPr="000363A7" w14:paraId="6ABF1094" w14:textId="77777777" w:rsidTr="00FF4EFA">
        <w:trPr>
          <w:trHeight w:val="219"/>
        </w:trPr>
        <w:tc>
          <w:tcPr>
            <w:tcW w:w="586" w:type="dxa"/>
            <w:tcBorders>
              <w:top w:val="single" w:sz="4" w:space="0" w:color="auto"/>
              <w:left w:val="single" w:sz="4" w:space="0" w:color="auto"/>
              <w:bottom w:val="single" w:sz="4" w:space="0" w:color="auto"/>
              <w:right w:val="single" w:sz="4" w:space="0" w:color="auto"/>
            </w:tcBorders>
            <w:vAlign w:val="center"/>
          </w:tcPr>
          <w:p w14:paraId="0B41695C"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5</w:t>
            </w:r>
          </w:p>
        </w:tc>
        <w:tc>
          <w:tcPr>
            <w:tcW w:w="3775" w:type="dxa"/>
            <w:tcBorders>
              <w:top w:val="single" w:sz="4" w:space="0" w:color="auto"/>
              <w:left w:val="single" w:sz="4" w:space="0" w:color="auto"/>
              <w:bottom w:val="single" w:sz="4" w:space="0" w:color="auto"/>
              <w:right w:val="single" w:sz="4" w:space="0" w:color="auto"/>
            </w:tcBorders>
            <w:vAlign w:val="center"/>
          </w:tcPr>
          <w:p w14:paraId="67739528"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Рівень поінформованості суб`єктів господарювання та/або фізичних осіб з основних положень акта,</w:t>
            </w:r>
          </w:p>
          <w:p w14:paraId="582E1C36"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Оприлюднення прийнятого рішення:</w:t>
            </w:r>
          </w:p>
          <w:p w14:paraId="24BCD701" w14:textId="77777777" w:rsidR="00B2005C" w:rsidRPr="000363A7" w:rsidRDefault="00B2005C" w:rsidP="00FF4EFA">
            <w:pPr>
              <w:pStyle w:val="af3"/>
              <w:tabs>
                <w:tab w:val="left" w:pos="904"/>
              </w:tabs>
              <w:rPr>
                <w:rFonts w:ascii="Times New Roman" w:hAnsi="Times New Roman" w:cs="Times New Roman"/>
                <w:sz w:val="26"/>
                <w:szCs w:val="26"/>
              </w:rPr>
            </w:pPr>
            <w:r w:rsidRPr="000363A7">
              <w:rPr>
                <w:rFonts w:ascii="Times New Roman" w:hAnsi="Times New Roman" w:cs="Times New Roman"/>
                <w:sz w:val="26"/>
                <w:szCs w:val="26"/>
              </w:rPr>
              <w:t>- на офіційному сайті ради;</w:t>
            </w:r>
          </w:p>
          <w:p w14:paraId="39CFD29F" w14:textId="7B91179A" w:rsidR="00506D8E" w:rsidRPr="000363A7" w:rsidRDefault="00506D8E" w:rsidP="00FF4EFA">
            <w:pPr>
              <w:pStyle w:val="af3"/>
              <w:tabs>
                <w:tab w:val="left" w:pos="904"/>
              </w:tabs>
              <w:rPr>
                <w:rFonts w:ascii="Times New Roman" w:hAnsi="Times New Roman" w:cs="Times New Roman"/>
                <w:sz w:val="26"/>
                <w:szCs w:val="26"/>
                <w:lang w:val="ru-RU"/>
              </w:rPr>
            </w:pPr>
            <w:r w:rsidRPr="000363A7">
              <w:rPr>
                <w:rFonts w:ascii="Times New Roman" w:hAnsi="Times New Roman" w:cs="Times New Roman"/>
                <w:sz w:val="26"/>
                <w:szCs w:val="26"/>
              </w:rPr>
              <w:t xml:space="preserve">- на офіційній сторінці ради у </w:t>
            </w:r>
            <w:proofErr w:type="spellStart"/>
            <w:r w:rsidRPr="000363A7">
              <w:rPr>
                <w:rFonts w:ascii="Times New Roman" w:hAnsi="Times New Roman" w:cs="Times New Roman"/>
                <w:sz w:val="26"/>
                <w:szCs w:val="26"/>
              </w:rPr>
              <w:t>соцмережах</w:t>
            </w:r>
            <w:proofErr w:type="spellEnd"/>
          </w:p>
        </w:tc>
        <w:tc>
          <w:tcPr>
            <w:tcW w:w="5547" w:type="dxa"/>
            <w:gridSpan w:val="6"/>
            <w:tcBorders>
              <w:top w:val="single" w:sz="4" w:space="0" w:color="auto"/>
              <w:left w:val="single" w:sz="4" w:space="0" w:color="auto"/>
              <w:bottom w:val="single" w:sz="4" w:space="0" w:color="auto"/>
              <w:right w:val="single" w:sz="4" w:space="0" w:color="auto"/>
            </w:tcBorders>
            <w:vAlign w:val="center"/>
          </w:tcPr>
          <w:p w14:paraId="74D000E4" w14:textId="77777777" w:rsidR="00B2005C" w:rsidRPr="000363A7" w:rsidRDefault="00B2005C" w:rsidP="00FF4EFA">
            <w:pPr>
              <w:pStyle w:val="af3"/>
              <w:tabs>
                <w:tab w:val="left" w:pos="904"/>
              </w:tabs>
              <w:ind w:right="40"/>
              <w:jc w:val="center"/>
              <w:rPr>
                <w:rFonts w:ascii="Times New Roman" w:hAnsi="Times New Roman" w:cs="Times New Roman"/>
                <w:sz w:val="26"/>
                <w:szCs w:val="26"/>
              </w:rPr>
            </w:pPr>
            <w:r w:rsidRPr="000363A7">
              <w:rPr>
                <w:rFonts w:ascii="Times New Roman" w:hAnsi="Times New Roman" w:cs="Times New Roman"/>
                <w:sz w:val="26"/>
                <w:szCs w:val="26"/>
              </w:rPr>
              <w:t>високий</w:t>
            </w:r>
          </w:p>
        </w:tc>
      </w:tr>
    </w:tbl>
    <w:p w14:paraId="3EEBF161" w14:textId="77777777" w:rsidR="00B2005C" w:rsidRPr="000363A7" w:rsidRDefault="00B2005C" w:rsidP="00B2005C">
      <w:pPr>
        <w:pStyle w:val="Textbody"/>
        <w:spacing w:after="0" w:line="360" w:lineRule="auto"/>
        <w:jc w:val="both"/>
        <w:rPr>
          <w:rFonts w:ascii="Times New Roman" w:hAnsi="Times New Roman" w:cs="Times New Roman"/>
          <w:sz w:val="26"/>
          <w:szCs w:val="26"/>
          <w:lang w:val="uk-UA"/>
        </w:rPr>
      </w:pPr>
    </w:p>
    <w:p w14:paraId="7C97FA7D" w14:textId="77777777" w:rsidR="00B2005C" w:rsidRPr="000363A7" w:rsidRDefault="00B2005C" w:rsidP="00B2005C">
      <w:pPr>
        <w:shd w:val="clear" w:color="auto" w:fill="FFFFFF"/>
        <w:jc w:val="center"/>
        <w:textAlignment w:val="baseline"/>
        <w:rPr>
          <w:rFonts w:ascii="Times New Roman" w:hAnsi="Times New Roman" w:cs="Times New Roman"/>
          <w:b/>
          <w:bCs/>
          <w:color w:val="000000"/>
          <w:sz w:val="26"/>
          <w:szCs w:val="26"/>
          <w:lang w:eastAsia="uk-UA"/>
        </w:rPr>
      </w:pPr>
      <w:r w:rsidRPr="000363A7">
        <w:rPr>
          <w:rFonts w:ascii="Times New Roman" w:hAnsi="Times New Roman" w:cs="Times New Roman"/>
          <w:b/>
          <w:bCs/>
          <w:color w:val="000000"/>
          <w:sz w:val="26"/>
          <w:szCs w:val="26"/>
          <w:lang w:eastAsia="uk-UA"/>
        </w:rPr>
        <w:t>IX. Визначення заходів, за допомогою яких здійснюватиметься відстеження результативності дії регуляторного акта</w:t>
      </w:r>
    </w:p>
    <w:p w14:paraId="38864F74" w14:textId="77777777" w:rsidR="00B2005C" w:rsidRPr="000363A7" w:rsidRDefault="00B2005C" w:rsidP="00B2005C">
      <w:pPr>
        <w:pStyle w:val="33"/>
        <w:shd w:val="clear" w:color="auto" w:fill="auto"/>
        <w:spacing w:line="240" w:lineRule="auto"/>
        <w:ind w:right="23" w:firstLine="567"/>
        <w:jc w:val="both"/>
        <w:rPr>
          <w:color w:val="auto"/>
          <w:sz w:val="26"/>
          <w:szCs w:val="26"/>
        </w:rPr>
      </w:pPr>
      <w:bookmarkStart w:id="5" w:name="n171"/>
      <w:bookmarkEnd w:id="5"/>
      <w:r w:rsidRPr="000363A7">
        <w:rPr>
          <w:color w:val="auto"/>
          <w:sz w:val="26"/>
          <w:szCs w:val="26"/>
        </w:rPr>
        <w:t xml:space="preserve">Оцінка ефективності регуляторного акта буде здійснена за допомогою  проведення базового, повторного відстеження результативності регуляторного акта. </w:t>
      </w:r>
    </w:p>
    <w:p w14:paraId="13A2F820" w14:textId="77777777" w:rsidR="00B2005C" w:rsidRPr="000363A7" w:rsidRDefault="00B2005C" w:rsidP="00B2005C">
      <w:pPr>
        <w:pStyle w:val="33"/>
        <w:shd w:val="clear" w:color="auto" w:fill="auto"/>
        <w:spacing w:line="240" w:lineRule="auto"/>
        <w:ind w:right="23" w:firstLine="567"/>
        <w:jc w:val="both"/>
        <w:rPr>
          <w:color w:val="auto"/>
          <w:sz w:val="26"/>
          <w:szCs w:val="26"/>
        </w:rPr>
      </w:pPr>
      <w:r w:rsidRPr="000363A7">
        <w:rPr>
          <w:color w:val="auto"/>
          <w:sz w:val="26"/>
          <w:szCs w:val="26"/>
        </w:rPr>
        <w:t>Відстеження  результативності регуляторного акта буде проводитись  статистичним методом.</w:t>
      </w:r>
    </w:p>
    <w:p w14:paraId="6E159513" w14:textId="77777777" w:rsidR="00B2005C" w:rsidRPr="000363A7" w:rsidRDefault="00B2005C" w:rsidP="00B2005C">
      <w:pPr>
        <w:ind w:firstLine="567"/>
        <w:jc w:val="both"/>
        <w:rPr>
          <w:rFonts w:ascii="Times New Roman" w:hAnsi="Times New Roman" w:cs="Times New Roman"/>
          <w:b/>
          <w:sz w:val="26"/>
          <w:szCs w:val="26"/>
        </w:rPr>
      </w:pPr>
      <w:r w:rsidRPr="000363A7">
        <w:rPr>
          <w:rFonts w:ascii="Times New Roman" w:hAnsi="Times New Roman" w:cs="Times New Roman"/>
          <w:b/>
          <w:sz w:val="26"/>
          <w:szCs w:val="26"/>
        </w:rPr>
        <w:t>Вид даних, за допомогою яких здійснюватиметься відстеження результативності:</w:t>
      </w:r>
    </w:p>
    <w:p w14:paraId="4D04F59C"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Статистичні:</w:t>
      </w:r>
    </w:p>
    <w:p w14:paraId="524F3750" w14:textId="77777777" w:rsidR="00B2005C" w:rsidRPr="000363A7" w:rsidRDefault="00B2005C" w:rsidP="00B2005C">
      <w:pPr>
        <w:ind w:firstLine="567"/>
        <w:jc w:val="both"/>
        <w:rPr>
          <w:rFonts w:ascii="Times New Roman" w:hAnsi="Times New Roman" w:cs="Times New Roman"/>
          <w:sz w:val="26"/>
          <w:szCs w:val="26"/>
        </w:rPr>
      </w:pPr>
      <w:r w:rsidRPr="000363A7">
        <w:rPr>
          <w:rFonts w:ascii="Times New Roman" w:hAnsi="Times New Roman" w:cs="Times New Roman"/>
          <w:sz w:val="26"/>
          <w:szCs w:val="26"/>
        </w:rPr>
        <w:t>- аналітичні показники ГУ ДПС у Дніпропетровській області;</w:t>
      </w:r>
    </w:p>
    <w:p w14:paraId="4409E981" w14:textId="2DFB68A9" w:rsidR="00B2005C" w:rsidRPr="000363A7" w:rsidRDefault="00B2005C" w:rsidP="00B2005C">
      <w:pPr>
        <w:pStyle w:val="33"/>
        <w:shd w:val="clear" w:color="auto" w:fill="auto"/>
        <w:spacing w:line="240" w:lineRule="auto"/>
        <w:ind w:right="23" w:firstLine="567"/>
        <w:jc w:val="both"/>
        <w:rPr>
          <w:color w:val="auto"/>
          <w:sz w:val="26"/>
          <w:szCs w:val="26"/>
        </w:rPr>
      </w:pPr>
      <w:r w:rsidRPr="000363A7">
        <w:rPr>
          <w:color w:val="auto"/>
          <w:sz w:val="26"/>
          <w:szCs w:val="26"/>
        </w:rPr>
        <w:t>- інформація управління</w:t>
      </w:r>
      <w:r w:rsidR="00FF4EFA" w:rsidRPr="000363A7">
        <w:rPr>
          <w:color w:val="auto"/>
          <w:sz w:val="26"/>
          <w:szCs w:val="26"/>
        </w:rPr>
        <w:t xml:space="preserve"> економіки та фінансів</w:t>
      </w:r>
      <w:r w:rsidRPr="000363A7">
        <w:rPr>
          <w:color w:val="auto"/>
          <w:sz w:val="26"/>
          <w:szCs w:val="26"/>
        </w:rPr>
        <w:t xml:space="preserve"> </w:t>
      </w:r>
      <w:r w:rsidR="00FF4EFA" w:rsidRPr="000363A7">
        <w:rPr>
          <w:color w:val="auto"/>
          <w:sz w:val="26"/>
          <w:szCs w:val="26"/>
        </w:rPr>
        <w:t xml:space="preserve">Магдалинівської селищної </w:t>
      </w:r>
      <w:r w:rsidRPr="000363A7">
        <w:rPr>
          <w:color w:val="auto"/>
          <w:sz w:val="26"/>
          <w:szCs w:val="26"/>
        </w:rPr>
        <w:t xml:space="preserve"> ради.</w:t>
      </w:r>
    </w:p>
    <w:p w14:paraId="4B4FD3DA" w14:textId="77777777" w:rsidR="00B2005C" w:rsidRPr="000363A7" w:rsidRDefault="00B2005C" w:rsidP="00B2005C">
      <w:pPr>
        <w:pStyle w:val="33"/>
        <w:shd w:val="clear" w:color="auto" w:fill="auto"/>
        <w:spacing w:line="240" w:lineRule="auto"/>
        <w:ind w:right="23" w:firstLine="567"/>
        <w:jc w:val="both"/>
        <w:rPr>
          <w:color w:val="auto"/>
          <w:sz w:val="26"/>
          <w:szCs w:val="26"/>
        </w:rPr>
      </w:pPr>
      <w:r w:rsidRPr="000363A7">
        <w:rPr>
          <w:color w:val="auto"/>
          <w:sz w:val="26"/>
          <w:szCs w:val="26"/>
        </w:rPr>
        <w:t>Базове відстеження результативності регуляторного акта буде здійснюватися до дня набрання чинності цим регуляторним актом.</w:t>
      </w:r>
    </w:p>
    <w:p w14:paraId="507F31CE" w14:textId="77777777" w:rsidR="00B2005C" w:rsidRPr="000363A7" w:rsidRDefault="00B2005C" w:rsidP="00B2005C">
      <w:pPr>
        <w:pStyle w:val="33"/>
        <w:shd w:val="clear" w:color="auto" w:fill="auto"/>
        <w:spacing w:line="240" w:lineRule="auto"/>
        <w:ind w:right="23" w:firstLine="567"/>
        <w:jc w:val="both"/>
        <w:rPr>
          <w:color w:val="auto"/>
          <w:sz w:val="26"/>
          <w:szCs w:val="26"/>
        </w:rPr>
      </w:pPr>
      <w:r w:rsidRPr="000363A7">
        <w:rPr>
          <w:color w:val="auto"/>
          <w:sz w:val="26"/>
          <w:szCs w:val="26"/>
        </w:rPr>
        <w:t>Повторне відстеження результативності регуляторного акта буде здійснюватися щорічно, після набрання чинності регуляторним актом.</w:t>
      </w:r>
    </w:p>
    <w:p w14:paraId="3AA67CFC" w14:textId="77777777" w:rsidR="00B2005C" w:rsidRPr="000363A7" w:rsidRDefault="00B2005C" w:rsidP="00B2005C">
      <w:pPr>
        <w:pStyle w:val="33"/>
        <w:shd w:val="clear" w:color="auto" w:fill="auto"/>
        <w:spacing w:line="240" w:lineRule="auto"/>
        <w:ind w:firstLine="567"/>
        <w:jc w:val="both"/>
        <w:rPr>
          <w:color w:val="auto"/>
          <w:sz w:val="26"/>
          <w:szCs w:val="26"/>
        </w:rPr>
      </w:pPr>
      <w:r w:rsidRPr="000363A7">
        <w:rPr>
          <w:color w:val="auto"/>
          <w:sz w:val="26"/>
          <w:szCs w:val="26"/>
        </w:rPr>
        <w:t>У рамках статистичного методу відстеження аналіз офіційної статистичної інформації буде проводитися щодо розміру надходжень до міського бюджету та кількості осіб, на яких поширюватиметься дія акта.</w:t>
      </w:r>
    </w:p>
    <w:p w14:paraId="20159E86" w14:textId="18E9C6B2" w:rsidR="00B2005C" w:rsidRPr="000363A7" w:rsidRDefault="00B2005C" w:rsidP="00B2005C">
      <w:pPr>
        <w:pStyle w:val="af7"/>
        <w:spacing w:line="240" w:lineRule="auto"/>
        <w:ind w:left="0" w:firstLine="720"/>
        <w:jc w:val="both"/>
        <w:rPr>
          <w:rFonts w:ascii="Times New Roman" w:hAnsi="Times New Roman"/>
          <w:sz w:val="26"/>
          <w:szCs w:val="26"/>
          <w:lang w:val="uk-UA"/>
        </w:rPr>
      </w:pPr>
      <w:r w:rsidRPr="000363A7">
        <w:rPr>
          <w:rFonts w:ascii="Times New Roman" w:hAnsi="Times New Roman"/>
          <w:sz w:val="26"/>
          <w:szCs w:val="26"/>
          <w:lang w:val="uk-UA"/>
        </w:rPr>
        <w:lastRenderedPageBreak/>
        <w:t xml:space="preserve">Моніторинг впровадження регуляторного акта покладений </w:t>
      </w:r>
      <w:r w:rsidR="00FF4EFA" w:rsidRPr="000363A7">
        <w:rPr>
          <w:rFonts w:ascii="Times New Roman" w:hAnsi="Times New Roman"/>
          <w:sz w:val="26"/>
          <w:szCs w:val="26"/>
          <w:lang w:val="uk-UA"/>
        </w:rPr>
        <w:t xml:space="preserve">на постійну комісію з питань планування, фінансів, бюджету та соціально – економічного розвитку Магдалинівської селищної </w:t>
      </w:r>
      <w:r w:rsidRPr="000363A7">
        <w:rPr>
          <w:rFonts w:ascii="Times New Roman" w:hAnsi="Times New Roman"/>
          <w:sz w:val="26"/>
          <w:szCs w:val="26"/>
          <w:lang w:val="uk-UA"/>
        </w:rPr>
        <w:t>ради.</w:t>
      </w:r>
    </w:p>
    <w:p w14:paraId="786F3F63" w14:textId="77777777" w:rsidR="00B2005C" w:rsidRPr="000363A7" w:rsidRDefault="00B2005C" w:rsidP="00B2005C">
      <w:pPr>
        <w:pStyle w:val="af7"/>
        <w:spacing w:line="240" w:lineRule="auto"/>
        <w:ind w:left="0" w:firstLine="720"/>
        <w:jc w:val="both"/>
        <w:rPr>
          <w:rFonts w:ascii="Times New Roman" w:hAnsi="Times New Roman"/>
          <w:sz w:val="26"/>
          <w:szCs w:val="26"/>
          <w:lang w:val="uk-UA"/>
        </w:rPr>
      </w:pPr>
      <w:r w:rsidRPr="000363A7">
        <w:rPr>
          <w:rFonts w:ascii="Times New Roman" w:hAnsi="Times New Roman"/>
          <w:sz w:val="26"/>
          <w:szCs w:val="26"/>
          <w:lang w:val="uk-UA"/>
        </w:rPr>
        <w:t>За результатами проведення відстежень результативності регуляторного акта в разі виникнення неврегульованих питань, вони можуть бути усунені шляхом внесення змін.</w:t>
      </w:r>
    </w:p>
    <w:p w14:paraId="5EDFA875" w14:textId="77777777" w:rsidR="00B2005C" w:rsidRPr="000363A7" w:rsidRDefault="00B2005C" w:rsidP="00B2005C">
      <w:pPr>
        <w:pStyle w:val="af7"/>
        <w:spacing w:line="240" w:lineRule="auto"/>
        <w:ind w:left="0" w:firstLine="720"/>
        <w:jc w:val="both"/>
        <w:rPr>
          <w:rFonts w:ascii="Times New Roman" w:hAnsi="Times New Roman"/>
          <w:sz w:val="26"/>
          <w:szCs w:val="26"/>
          <w:lang w:val="uk-UA"/>
        </w:rPr>
      </w:pPr>
      <w:r w:rsidRPr="000363A7">
        <w:rPr>
          <w:rFonts w:ascii="Times New Roman" w:hAnsi="Times New Roman"/>
          <w:sz w:val="26"/>
          <w:szCs w:val="26"/>
          <w:lang w:val="uk-UA"/>
        </w:rPr>
        <w:t>В проекті рішення відсутні положення, які містять ознаки дискримінації, правила та процедури, які можуть містити ризики вчинення корупційних правопорушень.</w:t>
      </w:r>
    </w:p>
    <w:p w14:paraId="454E7522" w14:textId="77777777" w:rsidR="00B2005C" w:rsidRPr="000363A7" w:rsidRDefault="00B2005C" w:rsidP="00B2005C">
      <w:pPr>
        <w:pStyle w:val="af7"/>
        <w:spacing w:line="240" w:lineRule="auto"/>
        <w:ind w:left="0" w:firstLine="720"/>
        <w:jc w:val="both"/>
        <w:rPr>
          <w:rFonts w:ascii="Times New Roman" w:hAnsi="Times New Roman"/>
          <w:sz w:val="26"/>
          <w:szCs w:val="26"/>
          <w:lang w:val="uk-UA"/>
        </w:rPr>
      </w:pPr>
      <w:r w:rsidRPr="000363A7">
        <w:rPr>
          <w:rFonts w:ascii="Times New Roman" w:hAnsi="Times New Roman"/>
          <w:sz w:val="26"/>
          <w:szCs w:val="26"/>
          <w:lang w:val="uk-UA"/>
        </w:rPr>
        <w:t>Зворотній зв'язок:</w:t>
      </w:r>
    </w:p>
    <w:p w14:paraId="3C2C9439" w14:textId="01D1211B" w:rsidR="00B2005C" w:rsidRPr="000363A7" w:rsidRDefault="006F2E7A" w:rsidP="00B2005C">
      <w:pPr>
        <w:pStyle w:val="33"/>
        <w:shd w:val="clear" w:color="auto" w:fill="auto"/>
        <w:spacing w:line="240" w:lineRule="auto"/>
        <w:ind w:firstLine="567"/>
        <w:jc w:val="both"/>
        <w:rPr>
          <w:sz w:val="28"/>
          <w:szCs w:val="28"/>
        </w:rPr>
      </w:pPr>
      <w:r w:rsidRPr="000363A7">
        <w:rPr>
          <w:sz w:val="28"/>
          <w:szCs w:val="28"/>
        </w:rPr>
        <w:t xml:space="preserve">51100 Дніпропетровська обл.. Новомосковський р-н смт. Магдалинівка вул. центральна, 32., тел. (056 91) 21185, е-mail: </w:t>
      </w:r>
      <w:hyperlink r:id="rId9" w:history="1">
        <w:r w:rsidRPr="000363A7">
          <w:rPr>
            <w:rStyle w:val="a3"/>
            <w:sz w:val="28"/>
            <w:szCs w:val="28"/>
          </w:rPr>
          <w:t>info@magd.otg.dp.gov.ua</w:t>
        </w:r>
      </w:hyperlink>
    </w:p>
    <w:p w14:paraId="1BA42261" w14:textId="77777777" w:rsidR="006F2E7A" w:rsidRPr="000363A7" w:rsidRDefault="006F2E7A" w:rsidP="00B2005C">
      <w:pPr>
        <w:pStyle w:val="33"/>
        <w:shd w:val="clear" w:color="auto" w:fill="auto"/>
        <w:spacing w:line="240" w:lineRule="auto"/>
        <w:ind w:firstLine="567"/>
        <w:jc w:val="both"/>
        <w:rPr>
          <w:color w:val="auto"/>
          <w:sz w:val="26"/>
          <w:szCs w:val="26"/>
          <w:lang w:val="ru-RU"/>
        </w:rPr>
      </w:pPr>
    </w:p>
    <w:p w14:paraId="45935149" w14:textId="77777777" w:rsidR="00B2005C" w:rsidRPr="000363A7" w:rsidRDefault="00B2005C" w:rsidP="00B2005C">
      <w:pPr>
        <w:spacing w:before="91" w:after="91"/>
        <w:rPr>
          <w:rFonts w:ascii="Times New Roman" w:hAnsi="Times New Roman" w:cs="Times New Roman"/>
          <w:sz w:val="26"/>
          <w:szCs w:val="26"/>
          <w:lang w:eastAsia="uk-UA"/>
        </w:rPr>
      </w:pPr>
    </w:p>
    <w:p w14:paraId="5365E92A" w14:textId="77777777" w:rsidR="00FB78AE" w:rsidRDefault="00FB78AE" w:rsidP="006F2E7A">
      <w:pPr>
        <w:pStyle w:val="af7"/>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Магдалинівський </w:t>
      </w:r>
    </w:p>
    <w:p w14:paraId="2F25B397" w14:textId="11E54C65" w:rsidR="006F2E7A" w:rsidRPr="000363A7" w:rsidRDefault="00FB78AE" w:rsidP="006F2E7A">
      <w:pPr>
        <w:pStyle w:val="af7"/>
        <w:spacing w:line="240" w:lineRule="auto"/>
        <w:ind w:left="0"/>
        <w:jc w:val="both"/>
        <w:rPr>
          <w:rFonts w:ascii="Times New Roman" w:hAnsi="Times New Roman"/>
          <w:sz w:val="28"/>
          <w:szCs w:val="28"/>
          <w:lang w:val="uk-UA"/>
        </w:rPr>
        <w:sectPr w:rsidR="006F2E7A" w:rsidRPr="000363A7" w:rsidSect="00AC24F8">
          <w:pgSz w:w="11906" w:h="16838"/>
          <w:pgMar w:top="1134" w:right="850" w:bottom="993" w:left="1701" w:header="708" w:footer="708" w:gutter="0"/>
          <w:cols w:space="708"/>
          <w:docGrid w:linePitch="360"/>
        </w:sectPr>
      </w:pPr>
      <w:r>
        <w:rPr>
          <w:rFonts w:ascii="Times New Roman" w:hAnsi="Times New Roman"/>
          <w:sz w:val="28"/>
          <w:szCs w:val="28"/>
          <w:lang w:val="uk-UA"/>
        </w:rPr>
        <w:t>селищний голова</w:t>
      </w:r>
      <w:r w:rsidR="006F2E7A" w:rsidRPr="000363A7">
        <w:rPr>
          <w:rFonts w:ascii="Times New Roman" w:hAnsi="Times New Roman"/>
          <w:sz w:val="28"/>
          <w:szCs w:val="28"/>
          <w:lang w:val="uk-UA"/>
        </w:rPr>
        <w:t xml:space="preserve">                                   Володимир </w:t>
      </w:r>
      <w:r>
        <w:rPr>
          <w:rFonts w:ascii="Times New Roman" w:hAnsi="Times New Roman"/>
          <w:sz w:val="28"/>
          <w:szCs w:val="28"/>
          <w:lang w:val="uk-UA"/>
        </w:rPr>
        <w:t>ДРОБІТЬКО</w:t>
      </w:r>
    </w:p>
    <w:p w14:paraId="3FA22AEC" w14:textId="77777777" w:rsidR="00B2005C" w:rsidRPr="000363A7" w:rsidRDefault="00B2005C" w:rsidP="00B2005C">
      <w:pPr>
        <w:suppressAutoHyphens/>
        <w:autoSpaceDN w:val="0"/>
        <w:spacing w:before="160" w:after="160" w:line="288" w:lineRule="auto"/>
        <w:jc w:val="center"/>
        <w:textAlignment w:val="baseline"/>
        <w:rPr>
          <w:rFonts w:ascii="Times New Roman" w:hAnsi="Times New Roman" w:cs="Times New Roman"/>
          <w:b/>
          <w:kern w:val="3"/>
          <w:sz w:val="26"/>
          <w:szCs w:val="26"/>
          <w:shd w:val="clear" w:color="auto" w:fill="FFFFFF"/>
          <w:lang w:val="ru-RU" w:eastAsia="zh-CN" w:bidi="hi-IN"/>
        </w:rPr>
      </w:pPr>
      <w:r w:rsidRPr="000363A7">
        <w:rPr>
          <w:rFonts w:ascii="Times New Roman" w:hAnsi="Times New Roman" w:cs="Times New Roman"/>
          <w:b/>
          <w:kern w:val="3"/>
          <w:sz w:val="26"/>
          <w:szCs w:val="26"/>
          <w:shd w:val="clear" w:color="auto" w:fill="FFFFFF"/>
          <w:lang w:val="ru-RU" w:eastAsia="zh-CN" w:bidi="hi-IN"/>
        </w:rPr>
        <w:lastRenderedPageBreak/>
        <w:t>ТЕСТ</w:t>
      </w:r>
    </w:p>
    <w:p w14:paraId="4B556B90" w14:textId="77777777" w:rsidR="00B2005C" w:rsidRPr="000363A7" w:rsidRDefault="00B2005C" w:rsidP="00B2005C">
      <w:pPr>
        <w:suppressAutoHyphens/>
        <w:autoSpaceDN w:val="0"/>
        <w:spacing w:before="160" w:after="160" w:line="288" w:lineRule="auto"/>
        <w:jc w:val="center"/>
        <w:textAlignment w:val="baseline"/>
        <w:rPr>
          <w:rFonts w:ascii="Times New Roman" w:hAnsi="Times New Roman" w:cs="Times New Roman"/>
          <w:b/>
          <w:kern w:val="3"/>
          <w:sz w:val="26"/>
          <w:szCs w:val="26"/>
          <w:shd w:val="clear" w:color="auto" w:fill="FFFFFF"/>
          <w:lang w:val="ru-RU" w:eastAsia="zh-CN" w:bidi="hi-IN"/>
        </w:rPr>
      </w:pPr>
      <w:r w:rsidRPr="000363A7">
        <w:rPr>
          <w:rFonts w:ascii="Times New Roman" w:hAnsi="Times New Roman" w:cs="Times New Roman"/>
          <w:b/>
          <w:kern w:val="3"/>
          <w:sz w:val="26"/>
          <w:szCs w:val="26"/>
          <w:shd w:val="clear" w:color="auto" w:fill="FFFFFF"/>
          <w:lang w:val="ru-RU" w:eastAsia="zh-CN" w:bidi="hi-IN"/>
        </w:rPr>
        <w:t xml:space="preserve">малого </w:t>
      </w:r>
      <w:proofErr w:type="gramStart"/>
      <w:r w:rsidRPr="000363A7">
        <w:rPr>
          <w:rFonts w:ascii="Times New Roman" w:hAnsi="Times New Roman" w:cs="Times New Roman"/>
          <w:b/>
          <w:kern w:val="3"/>
          <w:sz w:val="26"/>
          <w:szCs w:val="26"/>
          <w:shd w:val="clear" w:color="auto" w:fill="FFFFFF"/>
          <w:lang w:eastAsia="zh-CN" w:bidi="hi-IN"/>
        </w:rPr>
        <w:t>п</w:t>
      </w:r>
      <w:proofErr w:type="gramEnd"/>
      <w:r w:rsidRPr="000363A7">
        <w:rPr>
          <w:rFonts w:ascii="Times New Roman" w:hAnsi="Times New Roman" w:cs="Times New Roman"/>
          <w:b/>
          <w:kern w:val="3"/>
          <w:sz w:val="26"/>
          <w:szCs w:val="26"/>
          <w:shd w:val="clear" w:color="auto" w:fill="FFFFFF"/>
          <w:lang w:eastAsia="zh-CN" w:bidi="hi-IN"/>
        </w:rPr>
        <w:t>ідприємництва</w:t>
      </w:r>
      <w:r w:rsidRPr="000363A7">
        <w:rPr>
          <w:rFonts w:ascii="Times New Roman" w:hAnsi="Times New Roman" w:cs="Times New Roman"/>
          <w:b/>
          <w:kern w:val="3"/>
          <w:sz w:val="26"/>
          <w:szCs w:val="26"/>
          <w:shd w:val="clear" w:color="auto" w:fill="FFFFFF"/>
          <w:lang w:val="ru-RU" w:eastAsia="zh-CN" w:bidi="hi-IN"/>
        </w:rPr>
        <w:t xml:space="preserve"> (М-Тест)</w:t>
      </w:r>
    </w:p>
    <w:p w14:paraId="270C4643" w14:textId="77777777" w:rsidR="00B2005C" w:rsidRPr="000363A7" w:rsidRDefault="00B2005C" w:rsidP="00B2005C">
      <w:pPr>
        <w:suppressAutoHyphens/>
        <w:autoSpaceDN w:val="0"/>
        <w:spacing w:after="160" w:line="288" w:lineRule="auto"/>
        <w:textAlignment w:val="baseline"/>
        <w:rPr>
          <w:rFonts w:ascii="Times New Roman" w:hAnsi="Times New Roman" w:cs="Times New Roman"/>
          <w:b/>
          <w:kern w:val="3"/>
          <w:sz w:val="26"/>
          <w:szCs w:val="26"/>
          <w:shd w:val="clear" w:color="auto" w:fill="FFFFFF"/>
          <w:lang w:eastAsia="zh-CN" w:bidi="hi-IN"/>
        </w:rPr>
      </w:pPr>
      <w:r w:rsidRPr="000363A7">
        <w:rPr>
          <w:rFonts w:ascii="Times New Roman" w:hAnsi="Times New Roman" w:cs="Times New Roman"/>
          <w:b/>
          <w:kern w:val="3"/>
          <w:sz w:val="26"/>
          <w:szCs w:val="26"/>
          <w:shd w:val="clear" w:color="auto" w:fill="FFFFFF"/>
          <w:lang w:val="ru-RU" w:eastAsia="zh-CN" w:bidi="hi-IN"/>
        </w:rPr>
        <w:t>1</w:t>
      </w:r>
      <w:r w:rsidRPr="000363A7">
        <w:rPr>
          <w:rFonts w:ascii="Times New Roman" w:hAnsi="Times New Roman" w:cs="Times New Roman"/>
          <w:b/>
          <w:kern w:val="3"/>
          <w:sz w:val="26"/>
          <w:szCs w:val="26"/>
          <w:shd w:val="clear" w:color="auto" w:fill="FFFFFF"/>
          <w:lang w:eastAsia="zh-CN" w:bidi="hi-IN"/>
        </w:rPr>
        <w:t xml:space="preserve">. Консультації з представниками </w:t>
      </w:r>
      <w:proofErr w:type="spellStart"/>
      <w:r w:rsidRPr="000363A7">
        <w:rPr>
          <w:rFonts w:ascii="Times New Roman" w:hAnsi="Times New Roman" w:cs="Times New Roman"/>
          <w:b/>
          <w:kern w:val="3"/>
          <w:sz w:val="26"/>
          <w:szCs w:val="26"/>
          <w:shd w:val="clear" w:color="auto" w:fill="FFFFFF"/>
          <w:lang w:eastAsia="zh-CN" w:bidi="hi-IN"/>
        </w:rPr>
        <w:t>мікро-</w:t>
      </w:r>
      <w:proofErr w:type="spellEnd"/>
      <w:r w:rsidRPr="000363A7">
        <w:rPr>
          <w:rFonts w:ascii="Times New Roman" w:hAnsi="Times New Roman" w:cs="Times New Roman"/>
          <w:b/>
          <w:kern w:val="3"/>
          <w:sz w:val="26"/>
          <w:szCs w:val="26"/>
          <w:shd w:val="clear" w:color="auto" w:fill="FFFFFF"/>
          <w:lang w:eastAsia="zh-CN" w:bidi="hi-IN"/>
        </w:rPr>
        <w:t xml:space="preserve"> та малого підприємництва щодо оцінки впливу регулювання</w:t>
      </w:r>
    </w:p>
    <w:p w14:paraId="1CF02EBE" w14:textId="034EA184" w:rsidR="00B2005C" w:rsidRPr="000363A7" w:rsidRDefault="00B2005C" w:rsidP="00B2005C">
      <w:pPr>
        <w:suppressAutoHyphens/>
        <w:autoSpaceDN w:val="0"/>
        <w:jc w:val="both"/>
        <w:textAlignment w:val="baseline"/>
        <w:rPr>
          <w:rFonts w:ascii="Times New Roman" w:hAnsi="Times New Roman" w:cs="Times New Roman"/>
          <w:kern w:val="3"/>
          <w:sz w:val="26"/>
          <w:szCs w:val="26"/>
          <w:lang w:eastAsia="zh-CN" w:bidi="hi-IN"/>
        </w:rPr>
      </w:pPr>
      <w:r w:rsidRPr="000363A7">
        <w:rPr>
          <w:rFonts w:ascii="Times New Roman" w:hAnsi="Times New Roman" w:cs="Times New Roman"/>
          <w:kern w:val="3"/>
          <w:sz w:val="26"/>
          <w:szCs w:val="26"/>
          <w:shd w:val="clear" w:color="auto" w:fill="FFFFFF"/>
          <w:lang w:eastAsia="zh-CN" w:bidi="hi-IN"/>
        </w:rPr>
        <w:t xml:space="preserve">Консультації щодо визначення впливу запропонованого регулювання на суб’єктів малого </w:t>
      </w:r>
      <w:r w:rsidRPr="000363A7">
        <w:rPr>
          <w:rFonts w:ascii="Times New Roman" w:hAnsi="Times New Roman" w:cs="Times New Roman"/>
          <w:kern w:val="3"/>
          <w:sz w:val="26"/>
          <w:szCs w:val="26"/>
          <w:lang w:eastAsia="zh-CN" w:bidi="hi-IN"/>
        </w:rPr>
        <w:t xml:space="preserve">підприємництва та визначення детального переліку процедур, виконання яких необхідно для здійснення регулювання, проведено розробником у період з </w:t>
      </w:r>
      <w:r w:rsidR="007229E3" w:rsidRPr="000363A7">
        <w:rPr>
          <w:rFonts w:ascii="Times New Roman" w:hAnsi="Times New Roman" w:cs="Times New Roman"/>
          <w:kern w:val="3"/>
          <w:sz w:val="26"/>
          <w:szCs w:val="26"/>
          <w:lang w:eastAsia="zh-CN" w:bidi="hi-IN"/>
        </w:rPr>
        <w:t>01 березня 2022 р. по 22 квітня 2022 р.</w:t>
      </w:r>
      <w:r w:rsidRPr="000363A7">
        <w:rPr>
          <w:rFonts w:ascii="Times New Roman" w:hAnsi="Times New Roman" w:cs="Times New Roman"/>
          <w:kern w:val="3"/>
          <w:sz w:val="26"/>
          <w:szCs w:val="26"/>
          <w:lang w:eastAsia="zh-CN" w:bidi="hi-IN"/>
        </w:rPr>
        <w:t>.</w:t>
      </w:r>
    </w:p>
    <w:p w14:paraId="453DDD8E" w14:textId="77777777" w:rsidR="00B2005C" w:rsidRPr="000363A7" w:rsidRDefault="00B2005C" w:rsidP="00B2005C">
      <w:pPr>
        <w:suppressAutoHyphens/>
        <w:autoSpaceDN w:val="0"/>
        <w:jc w:val="both"/>
        <w:textAlignment w:val="baseline"/>
        <w:rPr>
          <w:rFonts w:ascii="Times New Roman" w:hAnsi="Times New Roman" w:cs="Times New Roman"/>
          <w:color w:val="000000"/>
          <w:kern w:val="3"/>
          <w:sz w:val="26"/>
          <w:szCs w:val="26"/>
          <w:lang w:eastAsia="zh-CN" w:bidi="hi-IN"/>
        </w:rPr>
      </w:pPr>
    </w:p>
    <w:tbl>
      <w:tblPr>
        <w:tblW w:w="9638" w:type="dxa"/>
        <w:tblInd w:w="45" w:type="dxa"/>
        <w:tblLayout w:type="fixed"/>
        <w:tblCellMar>
          <w:left w:w="10" w:type="dxa"/>
          <w:right w:w="10" w:type="dxa"/>
        </w:tblCellMar>
        <w:tblLook w:val="0000" w:firstRow="0" w:lastRow="0" w:firstColumn="0" w:lastColumn="0" w:noHBand="0" w:noVBand="0"/>
      </w:tblPr>
      <w:tblGrid>
        <w:gridCol w:w="1003"/>
        <w:gridCol w:w="5221"/>
        <w:gridCol w:w="1713"/>
        <w:gridCol w:w="1701"/>
      </w:tblGrid>
      <w:tr w:rsidR="00B2005C" w:rsidRPr="000363A7" w14:paraId="20E8AF71" w14:textId="77777777" w:rsidTr="00FF4EFA">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716962B4" w14:textId="77777777" w:rsidR="00B2005C" w:rsidRPr="000363A7" w:rsidRDefault="00B2005C" w:rsidP="00FF4EFA">
            <w:pPr>
              <w:tabs>
                <w:tab w:val="left" w:pos="300"/>
                <w:tab w:val="center" w:pos="446"/>
              </w:tabs>
              <w:suppressAutoHyphens/>
              <w:autoSpaceDN w:val="0"/>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ab/>
              <w:t>дата</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72FC9696"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eastAsia="zh-CN" w:bidi="hi-IN"/>
              </w:rPr>
            </w:pPr>
            <w:r w:rsidRPr="000363A7">
              <w:rPr>
                <w:rFonts w:ascii="Times New Roman" w:hAnsi="Times New Roman" w:cs="Times New Roman"/>
                <w:b/>
                <w:bCs/>
                <w:color w:val="000000"/>
                <w:kern w:val="3"/>
                <w:sz w:val="26"/>
                <w:szCs w:val="26"/>
                <w:lang w:eastAsia="zh-CN" w:bidi="hi-IN"/>
              </w:rPr>
              <w:t xml:space="preserve">Вид консультації (публічні консультації прямі (круглі столи, наради, робочі зустрічі тощо), </w:t>
            </w:r>
            <w:proofErr w:type="spellStart"/>
            <w:r w:rsidRPr="000363A7">
              <w:rPr>
                <w:rFonts w:ascii="Times New Roman" w:hAnsi="Times New Roman" w:cs="Times New Roman"/>
                <w:b/>
                <w:bCs/>
                <w:color w:val="000000"/>
                <w:kern w:val="3"/>
                <w:sz w:val="26"/>
                <w:szCs w:val="26"/>
                <w:lang w:eastAsia="zh-CN" w:bidi="hi-IN"/>
              </w:rPr>
              <w:t>інтернет-консультації</w:t>
            </w:r>
            <w:proofErr w:type="spellEnd"/>
            <w:r w:rsidRPr="000363A7">
              <w:rPr>
                <w:rFonts w:ascii="Times New Roman" w:hAnsi="Times New Roman" w:cs="Times New Roman"/>
                <w:b/>
                <w:bCs/>
                <w:color w:val="000000"/>
                <w:kern w:val="3"/>
                <w:sz w:val="26"/>
                <w:szCs w:val="26"/>
                <w:lang w:eastAsia="zh-CN" w:bidi="hi-IN"/>
              </w:rPr>
              <w:t xml:space="preserve"> прямі (</w:t>
            </w:r>
            <w:proofErr w:type="spellStart"/>
            <w:r w:rsidRPr="000363A7">
              <w:rPr>
                <w:rFonts w:ascii="Times New Roman" w:hAnsi="Times New Roman" w:cs="Times New Roman"/>
                <w:b/>
                <w:bCs/>
                <w:color w:val="000000"/>
                <w:kern w:val="3"/>
                <w:sz w:val="26"/>
                <w:szCs w:val="26"/>
                <w:lang w:eastAsia="zh-CN" w:bidi="hi-IN"/>
              </w:rPr>
              <w:t>інтернет-форуми</w:t>
            </w:r>
            <w:proofErr w:type="spellEnd"/>
            <w:r w:rsidRPr="000363A7">
              <w:rPr>
                <w:rFonts w:ascii="Times New Roman" w:hAnsi="Times New Roman" w:cs="Times New Roman"/>
                <w:b/>
                <w:bCs/>
                <w:color w:val="000000"/>
                <w:kern w:val="3"/>
                <w:sz w:val="26"/>
                <w:szCs w:val="26"/>
                <w:lang w:eastAsia="zh-CN" w:bidi="hi-IN"/>
              </w:rPr>
              <w:t>, соціальні мережі тощо), запити (до підприємців, експертів, науковців тощо)</w:t>
            </w: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5F29FACA"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val="en-US" w:eastAsia="zh-CN" w:bidi="hi-IN"/>
              </w:rPr>
            </w:pPr>
            <w:proofErr w:type="spellStart"/>
            <w:r w:rsidRPr="000363A7">
              <w:rPr>
                <w:rFonts w:ascii="Times New Roman" w:hAnsi="Times New Roman" w:cs="Times New Roman"/>
                <w:b/>
                <w:bCs/>
                <w:color w:val="000000"/>
                <w:kern w:val="3"/>
                <w:sz w:val="26"/>
                <w:szCs w:val="26"/>
                <w:lang w:val="en-US" w:eastAsia="zh-CN" w:bidi="hi-IN"/>
              </w:rPr>
              <w:t>Кількість</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учасників</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консультацій</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осіб</w:t>
            </w:r>
            <w:proofErr w:type="spellEnd"/>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688712CA"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val="en-US" w:eastAsia="zh-CN" w:bidi="hi-IN"/>
              </w:rPr>
            </w:pPr>
            <w:proofErr w:type="spellStart"/>
            <w:r w:rsidRPr="000363A7">
              <w:rPr>
                <w:rFonts w:ascii="Times New Roman" w:hAnsi="Times New Roman" w:cs="Times New Roman"/>
                <w:b/>
                <w:bCs/>
                <w:color w:val="000000"/>
                <w:kern w:val="3"/>
                <w:sz w:val="26"/>
                <w:szCs w:val="26"/>
                <w:lang w:val="en-US" w:eastAsia="zh-CN" w:bidi="hi-IN"/>
              </w:rPr>
              <w:t>Основні</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результати</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консультацій</w:t>
            </w:r>
            <w:proofErr w:type="spellEnd"/>
            <w:r w:rsidRPr="000363A7">
              <w:rPr>
                <w:rFonts w:ascii="Times New Roman" w:hAnsi="Times New Roman" w:cs="Times New Roman"/>
                <w:b/>
                <w:bCs/>
                <w:color w:val="000000"/>
                <w:kern w:val="3"/>
                <w:sz w:val="26"/>
                <w:szCs w:val="26"/>
                <w:lang w:val="en-US" w:eastAsia="zh-CN" w:bidi="hi-IN"/>
              </w:rPr>
              <w:t xml:space="preserve"> (</w:t>
            </w:r>
            <w:proofErr w:type="spellStart"/>
            <w:r w:rsidRPr="000363A7">
              <w:rPr>
                <w:rFonts w:ascii="Times New Roman" w:hAnsi="Times New Roman" w:cs="Times New Roman"/>
                <w:b/>
                <w:bCs/>
                <w:color w:val="000000"/>
                <w:kern w:val="3"/>
                <w:sz w:val="26"/>
                <w:szCs w:val="26"/>
                <w:lang w:val="en-US" w:eastAsia="zh-CN" w:bidi="hi-IN"/>
              </w:rPr>
              <w:t>опис</w:t>
            </w:r>
            <w:proofErr w:type="spellEnd"/>
            <w:r w:rsidRPr="000363A7">
              <w:rPr>
                <w:rFonts w:ascii="Times New Roman" w:hAnsi="Times New Roman" w:cs="Times New Roman"/>
                <w:b/>
                <w:bCs/>
                <w:color w:val="000000"/>
                <w:kern w:val="3"/>
                <w:sz w:val="26"/>
                <w:szCs w:val="26"/>
                <w:lang w:val="en-US" w:eastAsia="zh-CN" w:bidi="hi-IN"/>
              </w:rPr>
              <w:t>)</w:t>
            </w:r>
          </w:p>
        </w:tc>
      </w:tr>
      <w:tr w:rsidR="00B2005C" w:rsidRPr="000363A7" w14:paraId="2A66EB60" w14:textId="77777777" w:rsidTr="00FF4EFA">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199F56A6" w14:textId="0D9CFBF0" w:rsidR="00B2005C" w:rsidRPr="000363A7" w:rsidRDefault="00B2005C" w:rsidP="007229E3">
            <w:pPr>
              <w:suppressAutoHyphens/>
              <w:autoSpaceDN w:val="0"/>
              <w:jc w:val="center"/>
              <w:textAlignment w:val="baseline"/>
              <w:rPr>
                <w:rFonts w:ascii="Times New Roman" w:hAnsi="Times New Roman" w:cs="Times New Roman"/>
                <w:bCs/>
                <w:color w:val="000000"/>
                <w:kern w:val="3"/>
                <w:sz w:val="26"/>
                <w:szCs w:val="26"/>
                <w:lang w:eastAsia="zh-CN" w:bidi="hi-IN"/>
              </w:rPr>
            </w:pPr>
            <w:r w:rsidRPr="000363A7">
              <w:rPr>
                <w:rFonts w:ascii="Times New Roman" w:hAnsi="Times New Roman" w:cs="Times New Roman"/>
                <w:bCs/>
                <w:color w:val="000000"/>
                <w:kern w:val="3"/>
                <w:sz w:val="26"/>
                <w:szCs w:val="26"/>
                <w:lang w:eastAsia="zh-CN" w:bidi="hi-IN"/>
              </w:rPr>
              <w:t>01.03-1</w:t>
            </w:r>
            <w:r w:rsidR="007229E3" w:rsidRPr="000363A7">
              <w:rPr>
                <w:rFonts w:ascii="Times New Roman" w:hAnsi="Times New Roman" w:cs="Times New Roman"/>
                <w:bCs/>
                <w:color w:val="000000"/>
                <w:kern w:val="3"/>
                <w:sz w:val="26"/>
                <w:szCs w:val="26"/>
                <w:lang w:eastAsia="zh-CN" w:bidi="hi-IN"/>
              </w:rPr>
              <w:t>8</w:t>
            </w:r>
            <w:r w:rsidRPr="000363A7">
              <w:rPr>
                <w:rFonts w:ascii="Times New Roman" w:hAnsi="Times New Roman" w:cs="Times New Roman"/>
                <w:bCs/>
                <w:color w:val="000000"/>
                <w:kern w:val="3"/>
                <w:sz w:val="26"/>
                <w:szCs w:val="26"/>
                <w:lang w:eastAsia="zh-CN" w:bidi="hi-IN"/>
              </w:rPr>
              <w:t>.03</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10CBD48E" w14:textId="77777777" w:rsidR="00B2005C" w:rsidRPr="000363A7" w:rsidRDefault="00B2005C" w:rsidP="00FF4EFA">
            <w:pPr>
              <w:suppressAutoHyphens/>
              <w:autoSpaceDN w:val="0"/>
              <w:spacing w:after="160" w:line="288" w:lineRule="auto"/>
              <w:textAlignment w:val="baseline"/>
              <w:rPr>
                <w:rFonts w:ascii="Times New Roman" w:hAnsi="Times New Roman" w:cs="Times New Roman"/>
                <w:kern w:val="3"/>
                <w:sz w:val="26"/>
                <w:szCs w:val="26"/>
                <w:shd w:val="clear" w:color="auto" w:fill="FFFFFF"/>
                <w:lang w:eastAsia="zh-CN" w:bidi="hi-IN"/>
              </w:rPr>
            </w:pPr>
            <w:r w:rsidRPr="000363A7">
              <w:rPr>
                <w:rFonts w:ascii="Times New Roman" w:hAnsi="Times New Roman" w:cs="Times New Roman"/>
                <w:sz w:val="26"/>
                <w:szCs w:val="26"/>
              </w:rPr>
              <w:t>Публічна консультація (он-лайн консультації, телефонні опитування)</w:t>
            </w:r>
          </w:p>
          <w:p w14:paraId="76A6128A" w14:textId="77777777" w:rsidR="00B2005C" w:rsidRPr="000363A7" w:rsidRDefault="00B2005C" w:rsidP="00FF4EFA">
            <w:pPr>
              <w:suppressAutoHyphens/>
              <w:autoSpaceDN w:val="0"/>
              <w:textAlignment w:val="baseline"/>
              <w:rPr>
                <w:rFonts w:ascii="Times New Roman" w:hAnsi="Times New Roman" w:cs="Times New Roman"/>
                <w:b/>
                <w:bCs/>
                <w:color w:val="000000"/>
                <w:kern w:val="3"/>
                <w:sz w:val="26"/>
                <w:szCs w:val="26"/>
                <w:lang w:eastAsia="zh-CN" w:bidi="hi-IN"/>
              </w:rPr>
            </w:pP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5C2238DC" w14:textId="12ADFD42" w:rsidR="00B2005C" w:rsidRPr="000363A7" w:rsidRDefault="00B2005C" w:rsidP="007229E3">
            <w:pPr>
              <w:suppressAutoHyphens/>
              <w:autoSpaceDN w:val="0"/>
              <w:textAlignment w:val="baseline"/>
              <w:rPr>
                <w:rFonts w:ascii="Times New Roman" w:hAnsi="Times New Roman" w:cs="Times New Roman"/>
                <w:bCs/>
                <w:color w:val="000000"/>
                <w:kern w:val="3"/>
                <w:sz w:val="26"/>
                <w:szCs w:val="26"/>
                <w:lang w:val="ru-RU" w:eastAsia="zh-CN" w:bidi="hi-IN"/>
              </w:rPr>
            </w:pPr>
            <w:r w:rsidRPr="000363A7">
              <w:rPr>
                <w:rFonts w:ascii="Times New Roman" w:hAnsi="Times New Roman" w:cs="Times New Roman"/>
                <w:b/>
                <w:bCs/>
                <w:color w:val="000000"/>
                <w:kern w:val="3"/>
                <w:sz w:val="26"/>
                <w:szCs w:val="26"/>
                <w:lang w:val="ru-RU" w:eastAsia="zh-CN" w:bidi="hi-IN"/>
              </w:rPr>
              <w:t xml:space="preserve"> </w:t>
            </w:r>
            <w:r w:rsidR="007229E3" w:rsidRPr="000363A7">
              <w:rPr>
                <w:rFonts w:ascii="Times New Roman" w:hAnsi="Times New Roman" w:cs="Times New Roman"/>
                <w:bCs/>
                <w:color w:val="000000"/>
                <w:kern w:val="3"/>
                <w:sz w:val="26"/>
                <w:szCs w:val="26"/>
                <w:lang w:val="ru-RU" w:eastAsia="zh-CN" w:bidi="hi-IN"/>
              </w:rPr>
              <w:t>77</w:t>
            </w:r>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27EC2C29" w14:textId="77777777" w:rsidR="00B2005C" w:rsidRPr="000363A7" w:rsidRDefault="00B2005C" w:rsidP="00FF4EFA">
            <w:pPr>
              <w:pStyle w:val="a4"/>
              <w:tabs>
                <w:tab w:val="left" w:pos="1591"/>
              </w:tabs>
              <w:spacing w:after="0"/>
              <w:ind w:left="40" w:right="33"/>
              <w:rPr>
                <w:rFonts w:ascii="Times New Roman" w:hAnsi="Times New Roman"/>
                <w:sz w:val="26"/>
                <w:szCs w:val="26"/>
              </w:rPr>
            </w:pPr>
            <w:r w:rsidRPr="000363A7">
              <w:rPr>
                <w:rFonts w:ascii="Times New Roman" w:hAnsi="Times New Roman"/>
                <w:sz w:val="26"/>
                <w:szCs w:val="26"/>
              </w:rPr>
              <w:t>Проведено обговорення проекту акта</w:t>
            </w:r>
          </w:p>
        </w:tc>
      </w:tr>
      <w:tr w:rsidR="00B2005C" w:rsidRPr="000363A7" w14:paraId="6CB89161" w14:textId="77777777" w:rsidTr="00FF4EFA">
        <w:trPr>
          <w:trHeight w:val="2264"/>
        </w:trPr>
        <w:tc>
          <w:tcPr>
            <w:tcW w:w="1003" w:type="dxa"/>
            <w:tcBorders>
              <w:top w:val="single" w:sz="2" w:space="0" w:color="000000"/>
              <w:left w:val="single" w:sz="2" w:space="0" w:color="000000"/>
              <w:bottom w:val="single" w:sz="4" w:space="0" w:color="000000"/>
            </w:tcBorders>
            <w:tcMar>
              <w:top w:w="55" w:type="dxa"/>
              <w:left w:w="55" w:type="dxa"/>
              <w:bottom w:w="55" w:type="dxa"/>
              <w:right w:w="55" w:type="dxa"/>
            </w:tcMar>
          </w:tcPr>
          <w:p w14:paraId="49608A7B" w14:textId="2CCE8313" w:rsidR="00B2005C" w:rsidRPr="000363A7" w:rsidRDefault="00B2005C" w:rsidP="007229E3">
            <w:pPr>
              <w:suppressAutoHyphens/>
              <w:autoSpaceDN w:val="0"/>
              <w:jc w:val="center"/>
              <w:textAlignment w:val="baseline"/>
              <w:rPr>
                <w:rFonts w:ascii="Times New Roman" w:hAnsi="Times New Roman" w:cs="Times New Roman"/>
                <w:color w:val="000000"/>
                <w:kern w:val="3"/>
                <w:sz w:val="26"/>
                <w:szCs w:val="26"/>
                <w:lang w:val="ru-RU" w:eastAsia="zh-CN" w:bidi="hi-IN"/>
              </w:rPr>
            </w:pPr>
            <w:r w:rsidRPr="000363A7">
              <w:rPr>
                <w:rFonts w:ascii="Times New Roman" w:hAnsi="Times New Roman" w:cs="Times New Roman"/>
                <w:kern w:val="3"/>
                <w:sz w:val="26"/>
                <w:szCs w:val="26"/>
                <w:lang w:eastAsia="zh-CN" w:bidi="hi-IN"/>
              </w:rPr>
              <w:t>2</w:t>
            </w:r>
            <w:r w:rsidR="007229E3" w:rsidRPr="000363A7">
              <w:rPr>
                <w:rFonts w:ascii="Times New Roman" w:hAnsi="Times New Roman" w:cs="Times New Roman"/>
                <w:kern w:val="3"/>
                <w:sz w:val="26"/>
                <w:szCs w:val="26"/>
                <w:lang w:eastAsia="zh-CN" w:bidi="hi-IN"/>
              </w:rPr>
              <w:t>5</w:t>
            </w:r>
            <w:r w:rsidRPr="000363A7">
              <w:rPr>
                <w:rFonts w:ascii="Times New Roman" w:hAnsi="Times New Roman" w:cs="Times New Roman"/>
                <w:kern w:val="3"/>
                <w:sz w:val="26"/>
                <w:szCs w:val="26"/>
                <w:lang w:eastAsia="zh-CN" w:bidi="hi-IN"/>
              </w:rPr>
              <w:t>.03</w:t>
            </w:r>
          </w:p>
        </w:tc>
        <w:tc>
          <w:tcPr>
            <w:tcW w:w="5221" w:type="dxa"/>
            <w:tcBorders>
              <w:top w:val="single" w:sz="2" w:space="0" w:color="000000"/>
              <w:left w:val="single" w:sz="2" w:space="0" w:color="000000"/>
              <w:bottom w:val="single" w:sz="4" w:space="0" w:color="000000"/>
            </w:tcBorders>
            <w:tcMar>
              <w:top w:w="55" w:type="dxa"/>
              <w:left w:w="55" w:type="dxa"/>
              <w:bottom w:w="55" w:type="dxa"/>
              <w:right w:w="55" w:type="dxa"/>
            </w:tcMar>
          </w:tcPr>
          <w:p w14:paraId="17AD6AE6" w14:textId="13C92E11" w:rsidR="00B2005C" w:rsidRPr="000363A7" w:rsidRDefault="00B2005C" w:rsidP="00FF4EFA">
            <w:pPr>
              <w:suppressAutoHyphens/>
              <w:autoSpaceDN w:val="0"/>
              <w:textAlignment w:val="baseline"/>
              <w:rPr>
                <w:rFonts w:ascii="Times New Roman" w:hAnsi="Times New Roman" w:cs="Times New Roman"/>
                <w:kern w:val="3"/>
                <w:sz w:val="26"/>
                <w:szCs w:val="26"/>
                <w:lang w:eastAsia="zh-CN" w:bidi="hi-IN"/>
              </w:rPr>
            </w:pPr>
            <w:r w:rsidRPr="000363A7">
              <w:rPr>
                <w:rFonts w:ascii="Times New Roman" w:hAnsi="Times New Roman" w:cs="Times New Roman"/>
                <w:kern w:val="3"/>
                <w:sz w:val="26"/>
                <w:szCs w:val="26"/>
                <w:lang w:eastAsia="zh-CN" w:bidi="hi-IN"/>
              </w:rPr>
              <w:t>Проведення засідання постійної</w:t>
            </w:r>
            <w:r w:rsidRPr="000363A7">
              <w:rPr>
                <w:rStyle w:val="31"/>
                <w:rFonts w:ascii="Times New Roman" w:hAnsi="Times New Roman" w:cs="Times New Roman"/>
                <w:color w:val="000000"/>
                <w:sz w:val="26"/>
                <w:szCs w:val="26"/>
                <w:lang w:eastAsia="uk-UA"/>
              </w:rPr>
              <w:t xml:space="preserve"> </w:t>
            </w:r>
            <w:r w:rsidRPr="000363A7">
              <w:rPr>
                <w:rStyle w:val="31"/>
                <w:rFonts w:ascii="Times New Roman" w:hAnsi="Times New Roman" w:cs="Times New Roman"/>
                <w:b w:val="0"/>
                <w:color w:val="000000"/>
                <w:sz w:val="26"/>
                <w:szCs w:val="26"/>
                <w:lang w:eastAsia="uk-UA"/>
              </w:rPr>
              <w:t xml:space="preserve">комісії </w:t>
            </w:r>
            <w:r w:rsidR="00FF4EFA" w:rsidRPr="000363A7">
              <w:rPr>
                <w:rStyle w:val="31"/>
                <w:rFonts w:ascii="Times New Roman" w:hAnsi="Times New Roman" w:cs="Times New Roman"/>
                <w:b w:val="0"/>
                <w:color w:val="000000"/>
                <w:sz w:val="26"/>
                <w:szCs w:val="26"/>
                <w:lang w:eastAsia="uk-UA"/>
              </w:rPr>
              <w:t>селищної</w:t>
            </w:r>
            <w:r w:rsidRPr="000363A7">
              <w:rPr>
                <w:rStyle w:val="31"/>
                <w:rFonts w:ascii="Times New Roman" w:hAnsi="Times New Roman" w:cs="Times New Roman"/>
                <w:b w:val="0"/>
                <w:color w:val="000000"/>
                <w:sz w:val="26"/>
                <w:szCs w:val="26"/>
                <w:lang w:eastAsia="uk-UA"/>
              </w:rPr>
              <w:t xml:space="preserve"> ради з питань </w:t>
            </w:r>
            <w:r w:rsidR="00FF4EFA" w:rsidRPr="000363A7">
              <w:rPr>
                <w:rStyle w:val="31"/>
                <w:rFonts w:ascii="Times New Roman" w:hAnsi="Times New Roman" w:cs="Times New Roman"/>
                <w:b w:val="0"/>
                <w:color w:val="000000"/>
                <w:sz w:val="26"/>
                <w:szCs w:val="26"/>
                <w:lang w:eastAsia="uk-UA"/>
              </w:rPr>
              <w:t>планування, фінансів, бюджету та соціально – економічного розвитку Магдалинівської селищної ради</w:t>
            </w:r>
          </w:p>
        </w:tc>
        <w:tc>
          <w:tcPr>
            <w:tcW w:w="1713" w:type="dxa"/>
            <w:tcBorders>
              <w:top w:val="single" w:sz="2" w:space="0" w:color="000000"/>
              <w:left w:val="single" w:sz="2" w:space="0" w:color="000000"/>
              <w:bottom w:val="single" w:sz="4" w:space="0" w:color="000000"/>
            </w:tcBorders>
            <w:tcMar>
              <w:top w:w="55" w:type="dxa"/>
              <w:left w:w="55" w:type="dxa"/>
              <w:bottom w:w="55" w:type="dxa"/>
              <w:right w:w="55" w:type="dxa"/>
            </w:tcMar>
          </w:tcPr>
          <w:p w14:paraId="72EAC7B4" w14:textId="243665F1" w:rsidR="00B2005C" w:rsidRPr="000363A7" w:rsidRDefault="007229E3" w:rsidP="00FF4EFA">
            <w:pPr>
              <w:suppressAutoHyphens/>
              <w:autoSpaceDN w:val="0"/>
              <w:textAlignment w:val="baseline"/>
              <w:rPr>
                <w:rFonts w:ascii="Times New Roman" w:hAnsi="Times New Roman" w:cs="Times New Roman"/>
                <w:kern w:val="3"/>
                <w:sz w:val="26"/>
                <w:szCs w:val="26"/>
                <w:lang w:val="ru-RU" w:eastAsia="zh-CN" w:bidi="hi-IN"/>
              </w:rPr>
            </w:pPr>
            <w:r w:rsidRPr="000363A7">
              <w:rPr>
                <w:rFonts w:ascii="Times New Roman" w:hAnsi="Times New Roman" w:cs="Times New Roman"/>
                <w:kern w:val="3"/>
                <w:sz w:val="26"/>
                <w:szCs w:val="26"/>
                <w:lang w:val="ru-RU" w:eastAsia="zh-CN" w:bidi="hi-IN"/>
              </w:rPr>
              <w:t>3</w:t>
            </w:r>
          </w:p>
        </w:tc>
        <w:tc>
          <w:tcPr>
            <w:tcW w:w="1701" w:type="dxa"/>
            <w:tcBorders>
              <w:top w:val="single" w:sz="2" w:space="0" w:color="000000"/>
              <w:left w:val="single" w:sz="2" w:space="0" w:color="000000"/>
              <w:bottom w:val="single" w:sz="4" w:space="0" w:color="000000"/>
              <w:right w:val="single" w:sz="2" w:space="0" w:color="000000"/>
            </w:tcBorders>
            <w:tcMar>
              <w:top w:w="55" w:type="dxa"/>
              <w:left w:w="55" w:type="dxa"/>
              <w:bottom w:w="55" w:type="dxa"/>
              <w:right w:w="55" w:type="dxa"/>
            </w:tcMar>
          </w:tcPr>
          <w:p w14:paraId="33FC2F8A" w14:textId="4AE2D371" w:rsidR="00B2005C" w:rsidRPr="000363A7" w:rsidRDefault="00B2005C" w:rsidP="00FF4EFA">
            <w:pPr>
              <w:suppressAutoHyphens/>
              <w:autoSpaceDN w:val="0"/>
              <w:textAlignment w:val="baseline"/>
              <w:rPr>
                <w:rFonts w:ascii="Times New Roman" w:hAnsi="Times New Roman" w:cs="Times New Roman"/>
                <w:kern w:val="3"/>
                <w:sz w:val="26"/>
                <w:szCs w:val="26"/>
                <w:lang w:val="ru-RU" w:eastAsia="zh-CN" w:bidi="hi-IN"/>
              </w:rPr>
            </w:pPr>
            <w:r w:rsidRPr="000363A7">
              <w:rPr>
                <w:rFonts w:ascii="Times New Roman" w:hAnsi="Times New Roman" w:cs="Times New Roman"/>
                <w:kern w:val="3"/>
                <w:sz w:val="26"/>
                <w:szCs w:val="26"/>
                <w:lang w:val="ru-RU" w:eastAsia="zh-CN" w:bidi="hi-IN"/>
              </w:rPr>
              <w:t xml:space="preserve">Обговорено та </w:t>
            </w:r>
            <w:proofErr w:type="spellStart"/>
            <w:r w:rsidRPr="000363A7">
              <w:rPr>
                <w:rFonts w:ascii="Times New Roman" w:hAnsi="Times New Roman" w:cs="Times New Roman"/>
                <w:kern w:val="3"/>
                <w:sz w:val="26"/>
                <w:szCs w:val="26"/>
                <w:lang w:val="ru-RU" w:eastAsia="zh-CN" w:bidi="hi-IN"/>
              </w:rPr>
              <w:t>узгоджено</w:t>
            </w:r>
            <w:proofErr w:type="spellEnd"/>
            <w:r w:rsidRPr="000363A7">
              <w:rPr>
                <w:rFonts w:ascii="Times New Roman" w:hAnsi="Times New Roman" w:cs="Times New Roman"/>
                <w:kern w:val="3"/>
                <w:sz w:val="26"/>
                <w:szCs w:val="26"/>
                <w:lang w:val="ru-RU" w:eastAsia="zh-CN" w:bidi="hi-IN"/>
              </w:rPr>
              <w:t xml:space="preserve"> </w:t>
            </w:r>
            <w:proofErr w:type="spellStart"/>
            <w:r w:rsidRPr="000363A7">
              <w:rPr>
                <w:rFonts w:ascii="Times New Roman" w:hAnsi="Times New Roman" w:cs="Times New Roman"/>
                <w:kern w:val="3"/>
                <w:sz w:val="26"/>
                <w:szCs w:val="26"/>
                <w:lang w:val="ru-RU" w:eastAsia="zh-CN" w:bidi="hi-IN"/>
              </w:rPr>
              <w:t>розміри</w:t>
            </w:r>
            <w:proofErr w:type="spellEnd"/>
            <w:r w:rsidRPr="000363A7">
              <w:rPr>
                <w:rFonts w:ascii="Times New Roman" w:hAnsi="Times New Roman" w:cs="Times New Roman"/>
                <w:kern w:val="3"/>
                <w:sz w:val="26"/>
                <w:szCs w:val="26"/>
                <w:lang w:val="ru-RU" w:eastAsia="zh-CN" w:bidi="hi-IN"/>
              </w:rPr>
              <w:t xml:space="preserve"> ставок </w:t>
            </w:r>
            <w:proofErr w:type="spellStart"/>
            <w:r w:rsidRPr="000363A7">
              <w:rPr>
                <w:rFonts w:ascii="Times New Roman" w:hAnsi="Times New Roman" w:cs="Times New Roman"/>
                <w:kern w:val="3"/>
                <w:sz w:val="26"/>
                <w:szCs w:val="26"/>
                <w:lang w:val="ru-RU" w:eastAsia="zh-CN" w:bidi="hi-IN"/>
              </w:rPr>
              <w:t>податку</w:t>
            </w:r>
            <w:proofErr w:type="spellEnd"/>
            <w:r w:rsidRPr="000363A7">
              <w:rPr>
                <w:rFonts w:ascii="Times New Roman" w:hAnsi="Times New Roman" w:cs="Times New Roman"/>
                <w:kern w:val="3"/>
                <w:sz w:val="26"/>
                <w:szCs w:val="26"/>
                <w:lang w:val="ru-RU" w:eastAsia="zh-CN" w:bidi="hi-IN"/>
              </w:rPr>
              <w:t xml:space="preserve"> на </w:t>
            </w:r>
            <w:proofErr w:type="spellStart"/>
            <w:r w:rsidR="00FF4EFA" w:rsidRPr="000363A7">
              <w:rPr>
                <w:rFonts w:ascii="Times New Roman" w:hAnsi="Times New Roman" w:cs="Times New Roman"/>
                <w:kern w:val="3"/>
                <w:sz w:val="26"/>
                <w:szCs w:val="26"/>
                <w:lang w:val="ru-RU" w:eastAsia="zh-CN" w:bidi="hi-IN"/>
              </w:rPr>
              <w:t>нерухоме</w:t>
            </w:r>
            <w:proofErr w:type="spellEnd"/>
            <w:r w:rsidR="00FF4EFA" w:rsidRPr="000363A7">
              <w:rPr>
                <w:rFonts w:ascii="Times New Roman" w:hAnsi="Times New Roman" w:cs="Times New Roman"/>
                <w:kern w:val="3"/>
                <w:sz w:val="26"/>
                <w:szCs w:val="26"/>
                <w:lang w:val="ru-RU" w:eastAsia="zh-CN" w:bidi="hi-IN"/>
              </w:rPr>
              <w:t xml:space="preserve"> </w:t>
            </w:r>
            <w:proofErr w:type="spellStart"/>
            <w:r w:rsidR="00FF4EFA" w:rsidRPr="000363A7">
              <w:rPr>
                <w:rFonts w:ascii="Times New Roman" w:hAnsi="Times New Roman" w:cs="Times New Roman"/>
                <w:kern w:val="3"/>
                <w:sz w:val="26"/>
                <w:szCs w:val="26"/>
                <w:lang w:val="ru-RU" w:eastAsia="zh-CN" w:bidi="hi-IN"/>
              </w:rPr>
              <w:t>майно</w:t>
            </w:r>
            <w:proofErr w:type="spellEnd"/>
          </w:p>
        </w:tc>
      </w:tr>
      <w:tr w:rsidR="00B2005C" w:rsidRPr="000363A7" w14:paraId="660DDFF2" w14:textId="77777777" w:rsidTr="00FF4EFA">
        <w:tc>
          <w:tcPr>
            <w:tcW w:w="100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FAE24AE" w14:textId="2FC23970" w:rsidR="00B2005C" w:rsidRPr="000363A7" w:rsidRDefault="007229E3" w:rsidP="00FF4EFA">
            <w:pPr>
              <w:suppressAutoHyphens/>
              <w:autoSpaceDN w:val="0"/>
              <w:jc w:val="center"/>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color w:val="000000"/>
                <w:kern w:val="3"/>
                <w:sz w:val="26"/>
                <w:szCs w:val="26"/>
                <w:lang w:eastAsia="zh-CN" w:bidi="hi-IN"/>
              </w:rPr>
              <w:t>22</w:t>
            </w:r>
            <w:r w:rsidR="00B2005C" w:rsidRPr="000363A7">
              <w:rPr>
                <w:rFonts w:ascii="Times New Roman" w:hAnsi="Times New Roman" w:cs="Times New Roman"/>
                <w:color w:val="000000"/>
                <w:kern w:val="3"/>
                <w:sz w:val="26"/>
                <w:szCs w:val="26"/>
                <w:lang w:eastAsia="zh-CN" w:bidi="hi-IN"/>
              </w:rPr>
              <w:t>.04</w:t>
            </w:r>
          </w:p>
        </w:tc>
        <w:tc>
          <w:tcPr>
            <w:tcW w:w="52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6C21D86" w14:textId="5B57CD02" w:rsidR="00B2005C" w:rsidRPr="000363A7" w:rsidRDefault="00B2005C" w:rsidP="00D51255">
            <w:pPr>
              <w:suppressAutoHyphens/>
              <w:autoSpaceDN w:val="0"/>
              <w:textAlignment w:val="baseline"/>
              <w:rPr>
                <w:rFonts w:ascii="Times New Roman" w:hAnsi="Times New Roman" w:cs="Times New Roman"/>
                <w:kern w:val="3"/>
                <w:sz w:val="26"/>
                <w:szCs w:val="26"/>
                <w:lang w:eastAsia="zh-CN" w:bidi="hi-IN"/>
              </w:rPr>
            </w:pPr>
            <w:r w:rsidRPr="000363A7">
              <w:rPr>
                <w:rFonts w:ascii="Times New Roman" w:hAnsi="Times New Roman" w:cs="Times New Roman"/>
                <w:kern w:val="3"/>
                <w:sz w:val="26"/>
                <w:szCs w:val="26"/>
                <w:lang w:eastAsia="zh-CN" w:bidi="hi-IN"/>
              </w:rPr>
              <w:t xml:space="preserve">Проект рішення з аналізом регуляторного впливу розміщено на офіційному сайті </w:t>
            </w:r>
            <w:r w:rsidR="00D51255" w:rsidRPr="000363A7">
              <w:rPr>
                <w:rFonts w:ascii="Times New Roman" w:hAnsi="Times New Roman" w:cs="Times New Roman"/>
                <w:kern w:val="3"/>
                <w:sz w:val="26"/>
                <w:szCs w:val="26"/>
                <w:lang w:eastAsia="zh-CN" w:bidi="hi-IN"/>
              </w:rPr>
              <w:t>селищної</w:t>
            </w:r>
            <w:r w:rsidRPr="000363A7">
              <w:rPr>
                <w:rFonts w:ascii="Times New Roman" w:hAnsi="Times New Roman" w:cs="Times New Roman"/>
                <w:kern w:val="3"/>
                <w:sz w:val="26"/>
                <w:szCs w:val="26"/>
                <w:lang w:eastAsia="zh-CN" w:bidi="hi-IN"/>
              </w:rPr>
              <w:t xml:space="preserve"> ради</w:t>
            </w:r>
            <w:r w:rsidRPr="000363A7">
              <w:rPr>
                <w:rFonts w:ascii="Times New Roman" w:hAnsi="Times New Roman" w:cs="Times New Roman"/>
                <w:sz w:val="26"/>
                <w:szCs w:val="26"/>
              </w:rPr>
              <w:t xml:space="preserve"> </w:t>
            </w:r>
            <w:r w:rsidRPr="000363A7">
              <w:rPr>
                <w:rFonts w:ascii="Times New Roman" w:hAnsi="Times New Roman" w:cs="Times New Roman"/>
                <w:kern w:val="3"/>
                <w:sz w:val="26"/>
                <w:szCs w:val="26"/>
                <w:lang w:eastAsia="zh-CN" w:bidi="hi-IN"/>
              </w:rPr>
              <w:t>з метою ознайомлення всіх суб’єктів   господарювання та отримання зауважень та пропозицій</w:t>
            </w:r>
            <w:r w:rsidRPr="000363A7">
              <w:rPr>
                <w:rFonts w:ascii="Times New Roman" w:hAnsi="Times New Roman" w:cs="Times New Roman"/>
                <w:kern w:val="3"/>
                <w:sz w:val="26"/>
                <w:szCs w:val="26"/>
                <w:lang w:eastAsia="zh-CN" w:bidi="hi-IN"/>
              </w:rPr>
              <w:br/>
            </w:r>
          </w:p>
        </w:tc>
        <w:tc>
          <w:tcPr>
            <w:tcW w:w="171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FF37053" w14:textId="77777777" w:rsidR="00B2005C" w:rsidRPr="000363A7" w:rsidRDefault="00B2005C" w:rsidP="00FF4EFA">
            <w:pPr>
              <w:suppressAutoHyphens/>
              <w:autoSpaceDN w:val="0"/>
              <w:textAlignment w:val="baseline"/>
              <w:rPr>
                <w:rFonts w:ascii="Times New Roman" w:hAnsi="Times New Roman" w:cs="Times New Roman"/>
                <w:kern w:val="3"/>
                <w:sz w:val="26"/>
                <w:szCs w:val="26"/>
                <w:lang w:eastAsia="zh-CN" w:bidi="hi-IN"/>
              </w:rPr>
            </w:pPr>
            <w:r w:rsidRPr="000363A7">
              <w:rPr>
                <w:rFonts w:ascii="Times New Roman" w:hAnsi="Times New Roman" w:cs="Times New Roman"/>
                <w:kern w:val="3"/>
                <w:sz w:val="26"/>
                <w:szCs w:val="26"/>
                <w:lang w:eastAsia="zh-CN" w:bidi="hi-IN"/>
              </w:rPr>
              <w:t>Користувачі мережі Інтернет</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9290767" w14:textId="5EFBD92D" w:rsidR="00B2005C" w:rsidRPr="000363A7" w:rsidRDefault="00B2005C" w:rsidP="00D51255">
            <w:pPr>
              <w:suppressAutoHyphens/>
              <w:autoSpaceDN w:val="0"/>
              <w:textAlignment w:val="baseline"/>
              <w:rPr>
                <w:rFonts w:ascii="Times New Roman" w:hAnsi="Times New Roman" w:cs="Times New Roman"/>
                <w:kern w:val="3"/>
                <w:sz w:val="26"/>
                <w:szCs w:val="26"/>
                <w:lang w:eastAsia="zh-CN" w:bidi="hi-IN"/>
              </w:rPr>
            </w:pPr>
            <w:r w:rsidRPr="000363A7">
              <w:rPr>
                <w:rFonts w:ascii="Times New Roman" w:hAnsi="Times New Roman" w:cs="Times New Roman"/>
                <w:kern w:val="3"/>
                <w:sz w:val="26"/>
                <w:szCs w:val="26"/>
                <w:lang w:eastAsia="zh-CN" w:bidi="hi-IN"/>
              </w:rPr>
              <w:t xml:space="preserve">Публічне представлення для обговорення та узгодження розмірів ставок податку на </w:t>
            </w:r>
            <w:r w:rsidR="00D51255" w:rsidRPr="000363A7">
              <w:rPr>
                <w:rFonts w:ascii="Times New Roman" w:hAnsi="Times New Roman" w:cs="Times New Roman"/>
                <w:kern w:val="3"/>
                <w:sz w:val="26"/>
                <w:szCs w:val="26"/>
                <w:lang w:eastAsia="zh-CN" w:bidi="hi-IN"/>
              </w:rPr>
              <w:t>нерухоме майно</w:t>
            </w:r>
          </w:p>
        </w:tc>
      </w:tr>
    </w:tbl>
    <w:p w14:paraId="3D552579" w14:textId="77777777" w:rsidR="00B2005C" w:rsidRPr="000363A7" w:rsidRDefault="00B2005C" w:rsidP="00B2005C">
      <w:pPr>
        <w:suppressAutoHyphens/>
        <w:autoSpaceDN w:val="0"/>
        <w:spacing w:after="160" w:line="288" w:lineRule="auto"/>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kern w:val="3"/>
          <w:sz w:val="26"/>
          <w:szCs w:val="26"/>
          <w:shd w:val="clear" w:color="auto" w:fill="FFFFFF"/>
          <w:lang w:val="ru-RU" w:eastAsia="zh-CN" w:bidi="hi-IN"/>
        </w:rPr>
        <w:lastRenderedPageBreak/>
        <w:t xml:space="preserve"> </w:t>
      </w:r>
    </w:p>
    <w:p w14:paraId="068B75A4" w14:textId="77777777" w:rsidR="00B2005C" w:rsidRPr="000363A7" w:rsidRDefault="00B2005C" w:rsidP="00B2005C">
      <w:pPr>
        <w:suppressAutoHyphens/>
        <w:autoSpaceDN w:val="0"/>
        <w:spacing w:after="160"/>
        <w:jc w:val="center"/>
        <w:textAlignment w:val="baseline"/>
        <w:rPr>
          <w:rFonts w:ascii="Times New Roman" w:hAnsi="Times New Roman" w:cs="Times New Roman"/>
          <w:b/>
          <w:kern w:val="3"/>
          <w:sz w:val="26"/>
          <w:szCs w:val="26"/>
          <w:shd w:val="clear" w:color="auto" w:fill="FFFFFF"/>
          <w:lang w:eastAsia="zh-CN" w:bidi="hi-IN"/>
        </w:rPr>
      </w:pPr>
      <w:r w:rsidRPr="000363A7">
        <w:rPr>
          <w:rFonts w:ascii="Times New Roman" w:hAnsi="Times New Roman" w:cs="Times New Roman"/>
          <w:b/>
          <w:kern w:val="3"/>
          <w:sz w:val="26"/>
          <w:szCs w:val="26"/>
          <w:shd w:val="clear" w:color="auto" w:fill="FFFFFF"/>
          <w:lang w:eastAsia="zh-CN" w:bidi="hi-IN"/>
        </w:rPr>
        <w:t xml:space="preserve">2. Вимірювання впливу регулювання на суб’єктів малого </w:t>
      </w:r>
    </w:p>
    <w:p w14:paraId="2F2CD086" w14:textId="77777777" w:rsidR="00B2005C" w:rsidRPr="000363A7" w:rsidRDefault="00B2005C" w:rsidP="00B2005C">
      <w:pPr>
        <w:suppressAutoHyphens/>
        <w:autoSpaceDN w:val="0"/>
        <w:spacing w:after="160"/>
        <w:jc w:val="center"/>
        <w:textAlignment w:val="baseline"/>
        <w:rPr>
          <w:rFonts w:ascii="Times New Roman" w:hAnsi="Times New Roman" w:cs="Times New Roman"/>
          <w:b/>
          <w:kern w:val="3"/>
          <w:sz w:val="26"/>
          <w:szCs w:val="26"/>
          <w:shd w:val="clear" w:color="auto" w:fill="FFFFFF"/>
          <w:lang w:eastAsia="zh-CN" w:bidi="hi-IN"/>
        </w:rPr>
      </w:pPr>
      <w:r w:rsidRPr="000363A7">
        <w:rPr>
          <w:rFonts w:ascii="Times New Roman" w:hAnsi="Times New Roman" w:cs="Times New Roman"/>
          <w:b/>
          <w:kern w:val="3"/>
          <w:sz w:val="26"/>
          <w:szCs w:val="26"/>
          <w:shd w:val="clear" w:color="auto" w:fill="FFFFFF"/>
          <w:lang w:eastAsia="zh-CN" w:bidi="hi-IN"/>
        </w:rPr>
        <w:t>підприємництва (</w:t>
      </w:r>
      <w:proofErr w:type="spellStart"/>
      <w:r w:rsidRPr="000363A7">
        <w:rPr>
          <w:rFonts w:ascii="Times New Roman" w:hAnsi="Times New Roman" w:cs="Times New Roman"/>
          <w:b/>
          <w:kern w:val="3"/>
          <w:sz w:val="26"/>
          <w:szCs w:val="26"/>
          <w:shd w:val="clear" w:color="auto" w:fill="FFFFFF"/>
          <w:lang w:eastAsia="zh-CN" w:bidi="hi-IN"/>
        </w:rPr>
        <w:t>мікро-</w:t>
      </w:r>
      <w:proofErr w:type="spellEnd"/>
      <w:r w:rsidRPr="000363A7">
        <w:rPr>
          <w:rFonts w:ascii="Times New Roman" w:hAnsi="Times New Roman" w:cs="Times New Roman"/>
          <w:b/>
          <w:kern w:val="3"/>
          <w:sz w:val="26"/>
          <w:szCs w:val="26"/>
          <w:shd w:val="clear" w:color="auto" w:fill="FFFFFF"/>
          <w:lang w:eastAsia="zh-CN" w:bidi="hi-IN"/>
        </w:rPr>
        <w:t xml:space="preserve"> та малі):</w:t>
      </w:r>
    </w:p>
    <w:p w14:paraId="65486424" w14:textId="1E6F39C9" w:rsidR="00B2005C" w:rsidRPr="000363A7" w:rsidRDefault="00B2005C" w:rsidP="00B2005C">
      <w:pPr>
        <w:suppressAutoHyphens/>
        <w:autoSpaceDN w:val="0"/>
        <w:spacing w:after="160"/>
        <w:jc w:val="both"/>
        <w:textAlignment w:val="baseline"/>
        <w:rPr>
          <w:rFonts w:ascii="Times New Roman" w:hAnsi="Times New Roman" w:cs="Times New Roman"/>
          <w:color w:val="000000"/>
          <w:kern w:val="3"/>
          <w:sz w:val="26"/>
          <w:szCs w:val="26"/>
          <w:lang w:eastAsia="zh-CN" w:bidi="hi-IN"/>
        </w:rPr>
      </w:pPr>
      <w:r w:rsidRPr="000363A7">
        <w:rPr>
          <w:rFonts w:ascii="Times New Roman" w:hAnsi="Times New Roman" w:cs="Times New Roman"/>
          <w:kern w:val="3"/>
          <w:sz w:val="26"/>
          <w:szCs w:val="26"/>
          <w:shd w:val="clear" w:color="auto" w:fill="FFFFFF"/>
          <w:lang w:eastAsia="zh-CN" w:bidi="hi-IN"/>
        </w:rPr>
        <w:t xml:space="preserve">кількість суб’єктів </w:t>
      </w:r>
      <w:proofErr w:type="spellStart"/>
      <w:r w:rsidRPr="000363A7">
        <w:rPr>
          <w:rFonts w:ascii="Times New Roman" w:hAnsi="Times New Roman" w:cs="Times New Roman"/>
          <w:kern w:val="3"/>
          <w:sz w:val="26"/>
          <w:szCs w:val="26"/>
          <w:shd w:val="clear" w:color="auto" w:fill="FFFFFF"/>
          <w:lang w:eastAsia="zh-CN" w:bidi="hi-IN"/>
        </w:rPr>
        <w:t>мікро</w:t>
      </w:r>
      <w:proofErr w:type="spellEnd"/>
      <w:r w:rsidRPr="000363A7">
        <w:rPr>
          <w:rFonts w:ascii="Times New Roman" w:hAnsi="Times New Roman" w:cs="Times New Roman"/>
          <w:kern w:val="3"/>
          <w:sz w:val="26"/>
          <w:szCs w:val="26"/>
          <w:shd w:val="clear" w:color="auto" w:fill="FFFFFF"/>
          <w:lang w:eastAsia="zh-CN" w:bidi="hi-IN"/>
        </w:rPr>
        <w:t xml:space="preserve"> підприємництва, на яких поширюється регулювання: </w:t>
      </w:r>
      <w:r w:rsidR="00230203" w:rsidRPr="000363A7">
        <w:rPr>
          <w:rFonts w:ascii="Times New Roman" w:hAnsi="Times New Roman" w:cs="Times New Roman"/>
          <w:kern w:val="3"/>
          <w:sz w:val="26"/>
          <w:szCs w:val="26"/>
          <w:shd w:val="clear" w:color="auto" w:fill="FFFFFF"/>
          <w:lang w:eastAsia="zh-CN" w:bidi="hi-IN"/>
        </w:rPr>
        <w:t xml:space="preserve">376 </w:t>
      </w:r>
      <w:r w:rsidRPr="000363A7">
        <w:rPr>
          <w:rFonts w:ascii="Times New Roman" w:hAnsi="Times New Roman" w:cs="Times New Roman"/>
          <w:kern w:val="3"/>
          <w:sz w:val="26"/>
          <w:szCs w:val="26"/>
          <w:shd w:val="clear" w:color="auto" w:fill="FFFFFF"/>
          <w:lang w:eastAsia="zh-CN" w:bidi="hi-IN"/>
        </w:rPr>
        <w:t xml:space="preserve">(одиниць), питома вага суб’єктів малого підприємництва у загальній кількості суб’єктів господарювання, на яких проблема справляє вплив </w:t>
      </w:r>
      <w:r w:rsidR="00230203" w:rsidRPr="000363A7">
        <w:rPr>
          <w:rFonts w:ascii="Times New Roman" w:hAnsi="Times New Roman" w:cs="Times New Roman"/>
          <w:kern w:val="3"/>
          <w:sz w:val="26"/>
          <w:szCs w:val="26"/>
          <w:shd w:val="clear" w:color="auto" w:fill="FFFFFF"/>
          <w:lang w:eastAsia="zh-CN" w:bidi="hi-IN"/>
        </w:rPr>
        <w:t>100,0</w:t>
      </w:r>
      <w:r w:rsidRPr="000363A7">
        <w:rPr>
          <w:rFonts w:ascii="Times New Roman" w:hAnsi="Times New Roman" w:cs="Times New Roman"/>
          <w:kern w:val="3"/>
          <w:sz w:val="26"/>
          <w:szCs w:val="26"/>
          <w:shd w:val="clear" w:color="auto" w:fill="FFFFFF"/>
          <w:lang w:eastAsia="zh-CN" w:bidi="hi-IN"/>
        </w:rPr>
        <w:t>% (відсотків)</w:t>
      </w:r>
    </w:p>
    <w:p w14:paraId="2536B383" w14:textId="77777777" w:rsidR="00B2005C" w:rsidRPr="000363A7" w:rsidRDefault="00B2005C" w:rsidP="00B2005C">
      <w:pPr>
        <w:suppressAutoHyphens/>
        <w:autoSpaceDN w:val="0"/>
        <w:spacing w:after="160"/>
        <w:textAlignment w:val="baseline"/>
        <w:rPr>
          <w:rFonts w:ascii="Times New Roman" w:hAnsi="Times New Roman" w:cs="Times New Roman"/>
          <w:b/>
          <w:kern w:val="3"/>
          <w:sz w:val="26"/>
          <w:szCs w:val="26"/>
          <w:shd w:val="clear" w:color="auto" w:fill="FFFFFF"/>
          <w:lang w:eastAsia="zh-CN" w:bidi="hi-IN"/>
        </w:rPr>
      </w:pPr>
    </w:p>
    <w:p w14:paraId="3E917AC9" w14:textId="77777777" w:rsidR="00B2005C" w:rsidRPr="000363A7" w:rsidRDefault="00B2005C" w:rsidP="00B2005C">
      <w:pPr>
        <w:pStyle w:val="af7"/>
        <w:jc w:val="center"/>
        <w:rPr>
          <w:rFonts w:ascii="Times New Roman" w:hAnsi="Times New Roman"/>
          <w:b/>
          <w:sz w:val="26"/>
          <w:szCs w:val="26"/>
          <w:lang w:val="uk-UA"/>
        </w:rPr>
      </w:pPr>
    </w:p>
    <w:p w14:paraId="6E2054D2" w14:textId="77777777" w:rsidR="00B2005C" w:rsidRPr="000363A7" w:rsidRDefault="00B2005C" w:rsidP="00B2005C">
      <w:pPr>
        <w:pStyle w:val="af7"/>
        <w:jc w:val="center"/>
        <w:rPr>
          <w:rFonts w:ascii="Times New Roman" w:hAnsi="Times New Roman"/>
          <w:b/>
          <w:sz w:val="26"/>
          <w:szCs w:val="26"/>
        </w:rPr>
      </w:pPr>
      <w:r w:rsidRPr="000363A7">
        <w:rPr>
          <w:rFonts w:ascii="Times New Roman" w:hAnsi="Times New Roman"/>
          <w:b/>
          <w:sz w:val="26"/>
          <w:szCs w:val="26"/>
        </w:rPr>
        <w:t>ВИТРАТИ</w:t>
      </w:r>
    </w:p>
    <w:p w14:paraId="6962FA64" w14:textId="77777777" w:rsidR="00B2005C" w:rsidRPr="000363A7" w:rsidRDefault="00B2005C" w:rsidP="00B2005C">
      <w:pPr>
        <w:pStyle w:val="af7"/>
        <w:jc w:val="center"/>
        <w:rPr>
          <w:rFonts w:ascii="Times New Roman" w:hAnsi="Times New Roman"/>
          <w:b/>
          <w:sz w:val="26"/>
          <w:szCs w:val="26"/>
        </w:rPr>
      </w:pPr>
      <w:r w:rsidRPr="000363A7">
        <w:rPr>
          <w:rFonts w:ascii="Times New Roman" w:hAnsi="Times New Roman"/>
          <w:b/>
          <w:sz w:val="26"/>
          <w:szCs w:val="26"/>
        </w:rPr>
        <w:t xml:space="preserve">На одного </w:t>
      </w:r>
      <w:proofErr w:type="spellStart"/>
      <w:r w:rsidRPr="000363A7">
        <w:rPr>
          <w:rFonts w:ascii="Times New Roman" w:hAnsi="Times New Roman"/>
          <w:b/>
          <w:sz w:val="26"/>
          <w:szCs w:val="26"/>
        </w:rPr>
        <w:t>суб’єкта</w:t>
      </w:r>
      <w:proofErr w:type="spellEnd"/>
      <w:r w:rsidRPr="000363A7">
        <w:rPr>
          <w:rFonts w:ascii="Times New Roman" w:hAnsi="Times New Roman"/>
          <w:b/>
          <w:sz w:val="26"/>
          <w:szCs w:val="26"/>
        </w:rPr>
        <w:t xml:space="preserve"> </w:t>
      </w:r>
      <w:proofErr w:type="spellStart"/>
      <w:r w:rsidRPr="000363A7">
        <w:rPr>
          <w:rFonts w:ascii="Times New Roman" w:hAnsi="Times New Roman"/>
          <w:b/>
          <w:sz w:val="26"/>
          <w:szCs w:val="26"/>
        </w:rPr>
        <w:t>господарювання</w:t>
      </w:r>
      <w:proofErr w:type="spellEnd"/>
      <w:r w:rsidRPr="000363A7">
        <w:rPr>
          <w:rFonts w:ascii="Times New Roman" w:hAnsi="Times New Roman"/>
          <w:b/>
          <w:sz w:val="26"/>
          <w:szCs w:val="26"/>
        </w:rPr>
        <w:t xml:space="preserve"> малого </w:t>
      </w:r>
      <w:proofErr w:type="spellStart"/>
      <w:proofErr w:type="gramStart"/>
      <w:r w:rsidRPr="000363A7">
        <w:rPr>
          <w:rFonts w:ascii="Times New Roman" w:hAnsi="Times New Roman"/>
          <w:b/>
          <w:sz w:val="26"/>
          <w:szCs w:val="26"/>
        </w:rPr>
        <w:t>п</w:t>
      </w:r>
      <w:proofErr w:type="gramEnd"/>
      <w:r w:rsidRPr="000363A7">
        <w:rPr>
          <w:rFonts w:ascii="Times New Roman" w:hAnsi="Times New Roman"/>
          <w:b/>
          <w:sz w:val="26"/>
          <w:szCs w:val="26"/>
        </w:rPr>
        <w:t>ідприємництва</w:t>
      </w:r>
      <w:proofErr w:type="spellEnd"/>
      <w:r w:rsidRPr="000363A7">
        <w:rPr>
          <w:rFonts w:ascii="Times New Roman" w:hAnsi="Times New Roman"/>
          <w:b/>
          <w:sz w:val="26"/>
          <w:szCs w:val="26"/>
        </w:rPr>
        <w:t xml:space="preserve">, </w:t>
      </w:r>
    </w:p>
    <w:p w14:paraId="152CC325" w14:textId="77777777" w:rsidR="00B2005C" w:rsidRPr="000363A7" w:rsidRDefault="00B2005C" w:rsidP="00B2005C">
      <w:pPr>
        <w:pStyle w:val="af7"/>
        <w:jc w:val="center"/>
        <w:rPr>
          <w:rFonts w:ascii="Times New Roman" w:hAnsi="Times New Roman"/>
          <w:b/>
          <w:sz w:val="26"/>
          <w:szCs w:val="26"/>
        </w:rPr>
      </w:pPr>
      <w:proofErr w:type="spellStart"/>
      <w:r w:rsidRPr="000363A7">
        <w:rPr>
          <w:rFonts w:ascii="Times New Roman" w:hAnsi="Times New Roman"/>
          <w:b/>
          <w:sz w:val="26"/>
          <w:szCs w:val="26"/>
        </w:rPr>
        <w:t>що</w:t>
      </w:r>
      <w:proofErr w:type="spellEnd"/>
      <w:r w:rsidRPr="000363A7">
        <w:rPr>
          <w:rFonts w:ascii="Times New Roman" w:hAnsi="Times New Roman"/>
          <w:b/>
          <w:sz w:val="26"/>
          <w:szCs w:val="26"/>
        </w:rPr>
        <w:t xml:space="preserve"> </w:t>
      </w:r>
      <w:proofErr w:type="spellStart"/>
      <w:r w:rsidRPr="000363A7">
        <w:rPr>
          <w:rFonts w:ascii="Times New Roman" w:hAnsi="Times New Roman"/>
          <w:b/>
          <w:sz w:val="26"/>
          <w:szCs w:val="26"/>
        </w:rPr>
        <w:t>виникають</w:t>
      </w:r>
      <w:proofErr w:type="spellEnd"/>
      <w:r w:rsidRPr="000363A7">
        <w:rPr>
          <w:rFonts w:ascii="Times New Roman" w:hAnsi="Times New Roman"/>
          <w:b/>
          <w:sz w:val="26"/>
          <w:szCs w:val="26"/>
        </w:rPr>
        <w:t xml:space="preserve"> </w:t>
      </w:r>
      <w:proofErr w:type="spellStart"/>
      <w:r w:rsidRPr="000363A7">
        <w:rPr>
          <w:rFonts w:ascii="Times New Roman" w:hAnsi="Times New Roman"/>
          <w:b/>
          <w:sz w:val="26"/>
          <w:szCs w:val="26"/>
        </w:rPr>
        <w:t>унаслідок</w:t>
      </w:r>
      <w:proofErr w:type="spellEnd"/>
      <w:r w:rsidRPr="000363A7">
        <w:rPr>
          <w:rFonts w:ascii="Times New Roman" w:hAnsi="Times New Roman"/>
          <w:b/>
          <w:sz w:val="26"/>
          <w:szCs w:val="26"/>
        </w:rPr>
        <w:t xml:space="preserve"> </w:t>
      </w:r>
      <w:proofErr w:type="spellStart"/>
      <w:r w:rsidRPr="000363A7">
        <w:rPr>
          <w:rFonts w:ascii="Times New Roman" w:hAnsi="Times New Roman"/>
          <w:b/>
          <w:sz w:val="26"/>
          <w:szCs w:val="26"/>
        </w:rPr>
        <w:t>дії</w:t>
      </w:r>
      <w:proofErr w:type="spellEnd"/>
      <w:r w:rsidRPr="000363A7">
        <w:rPr>
          <w:rFonts w:ascii="Times New Roman" w:hAnsi="Times New Roman"/>
          <w:b/>
          <w:sz w:val="26"/>
          <w:szCs w:val="26"/>
        </w:rPr>
        <w:t xml:space="preserve"> регуляторного акта</w:t>
      </w:r>
    </w:p>
    <w:p w14:paraId="71471CBC" w14:textId="77777777" w:rsidR="00B2005C" w:rsidRPr="000363A7" w:rsidRDefault="00B2005C" w:rsidP="00B2005C">
      <w:pPr>
        <w:pStyle w:val="af7"/>
        <w:jc w:val="right"/>
        <w:rPr>
          <w:rFonts w:ascii="Times New Roman" w:hAnsi="Times New Roman"/>
          <w:sz w:val="26"/>
          <w:szCs w:val="26"/>
        </w:rPr>
      </w:pPr>
      <w:proofErr w:type="spellStart"/>
      <w:r w:rsidRPr="000363A7">
        <w:rPr>
          <w:rFonts w:ascii="Times New Roman" w:hAnsi="Times New Roman"/>
          <w:sz w:val="26"/>
          <w:szCs w:val="26"/>
        </w:rPr>
        <w:t>Таблиця</w:t>
      </w:r>
      <w:proofErr w:type="spellEnd"/>
      <w:r w:rsidRPr="000363A7">
        <w:rPr>
          <w:rFonts w:ascii="Times New Roman" w:hAnsi="Times New Roman"/>
          <w:sz w:val="26"/>
          <w:szCs w:val="26"/>
        </w:rPr>
        <w:t xml:space="preserve"> 2</w:t>
      </w:r>
    </w:p>
    <w:tbl>
      <w:tblPr>
        <w:tblStyle w:val="a7"/>
        <w:tblW w:w="10307" w:type="dxa"/>
        <w:tblInd w:w="-601" w:type="dxa"/>
        <w:tblLook w:val="04A0" w:firstRow="1" w:lastRow="0" w:firstColumn="1" w:lastColumn="0" w:noHBand="0" w:noVBand="1"/>
      </w:tblPr>
      <w:tblGrid>
        <w:gridCol w:w="656"/>
        <w:gridCol w:w="3597"/>
        <w:gridCol w:w="2126"/>
        <w:gridCol w:w="1985"/>
        <w:gridCol w:w="1943"/>
      </w:tblGrid>
      <w:tr w:rsidR="00B2005C" w:rsidRPr="000363A7" w14:paraId="6BAB419E" w14:textId="77777777" w:rsidTr="00FF4EFA">
        <w:tc>
          <w:tcPr>
            <w:tcW w:w="656" w:type="dxa"/>
          </w:tcPr>
          <w:p w14:paraId="50263E46"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з/</w:t>
            </w:r>
            <w:proofErr w:type="gramStart"/>
            <w:r w:rsidRPr="000363A7">
              <w:rPr>
                <w:rFonts w:ascii="Times New Roman" w:hAnsi="Times New Roman" w:cs="Times New Roman"/>
                <w:sz w:val="26"/>
                <w:szCs w:val="26"/>
              </w:rPr>
              <w:t>п</w:t>
            </w:r>
            <w:proofErr w:type="gramEnd"/>
          </w:p>
        </w:tc>
        <w:tc>
          <w:tcPr>
            <w:tcW w:w="3597" w:type="dxa"/>
          </w:tcPr>
          <w:p w14:paraId="662FE582"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Найменування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оцінки</w:t>
            </w:r>
            <w:proofErr w:type="spellEnd"/>
          </w:p>
        </w:tc>
        <w:tc>
          <w:tcPr>
            <w:tcW w:w="2126" w:type="dxa"/>
          </w:tcPr>
          <w:p w14:paraId="5684A383"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У перший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стартовий</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рік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упровадження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w:t>
            </w:r>
          </w:p>
        </w:tc>
        <w:tc>
          <w:tcPr>
            <w:tcW w:w="1985" w:type="dxa"/>
          </w:tcPr>
          <w:p w14:paraId="3981B906"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Періодичні</w:t>
            </w:r>
            <w:proofErr w:type="spellEnd"/>
            <w:r w:rsidRPr="000363A7">
              <w:rPr>
                <w:rFonts w:ascii="Times New Roman" w:hAnsi="Times New Roman" w:cs="Times New Roman"/>
                <w:sz w:val="26"/>
                <w:szCs w:val="26"/>
              </w:rPr>
              <w:t xml:space="preserve"> (за </w:t>
            </w:r>
            <w:proofErr w:type="spellStart"/>
            <w:r w:rsidRPr="000363A7">
              <w:rPr>
                <w:rFonts w:ascii="Times New Roman" w:hAnsi="Times New Roman" w:cs="Times New Roman"/>
                <w:sz w:val="26"/>
                <w:szCs w:val="26"/>
              </w:rPr>
              <w:t>наступний</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ік</w:t>
            </w:r>
            <w:proofErr w:type="spellEnd"/>
            <w:r w:rsidRPr="000363A7">
              <w:rPr>
                <w:rFonts w:ascii="Times New Roman" w:hAnsi="Times New Roman" w:cs="Times New Roman"/>
                <w:sz w:val="26"/>
                <w:szCs w:val="26"/>
              </w:rPr>
              <w:t>)</w:t>
            </w:r>
          </w:p>
        </w:tc>
        <w:tc>
          <w:tcPr>
            <w:tcW w:w="1943" w:type="dxa"/>
          </w:tcPr>
          <w:p w14:paraId="40A3EC41"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за </w:t>
            </w:r>
            <w:proofErr w:type="spellStart"/>
            <w:proofErr w:type="gramStart"/>
            <w:r w:rsidRPr="000363A7">
              <w:rPr>
                <w:rFonts w:ascii="Times New Roman" w:hAnsi="Times New Roman" w:cs="Times New Roman"/>
                <w:sz w:val="26"/>
                <w:szCs w:val="26"/>
              </w:rPr>
              <w:t>п’ять</w:t>
            </w:r>
            <w:proofErr w:type="spellEnd"/>
            <w:proofErr w:type="gram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років</w:t>
            </w:r>
            <w:proofErr w:type="spellEnd"/>
          </w:p>
        </w:tc>
      </w:tr>
      <w:tr w:rsidR="00B2005C" w:rsidRPr="000363A7" w14:paraId="4158A9AF" w14:textId="77777777" w:rsidTr="00FF4EFA">
        <w:tc>
          <w:tcPr>
            <w:tcW w:w="656" w:type="dxa"/>
          </w:tcPr>
          <w:p w14:paraId="2401399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3597" w:type="dxa"/>
          </w:tcPr>
          <w:p w14:paraId="5E0B44F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2</w:t>
            </w:r>
          </w:p>
        </w:tc>
        <w:tc>
          <w:tcPr>
            <w:tcW w:w="2126" w:type="dxa"/>
          </w:tcPr>
          <w:p w14:paraId="7161EC9B"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3</w:t>
            </w:r>
          </w:p>
        </w:tc>
        <w:tc>
          <w:tcPr>
            <w:tcW w:w="1985" w:type="dxa"/>
          </w:tcPr>
          <w:p w14:paraId="54BEE294"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w:t>
            </w:r>
          </w:p>
        </w:tc>
        <w:tc>
          <w:tcPr>
            <w:tcW w:w="1943" w:type="dxa"/>
          </w:tcPr>
          <w:p w14:paraId="3A0733BD"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5</w:t>
            </w:r>
          </w:p>
        </w:tc>
      </w:tr>
      <w:tr w:rsidR="00B2005C" w:rsidRPr="000363A7" w14:paraId="1F76CCB3" w14:textId="77777777" w:rsidTr="00FF4EFA">
        <w:tc>
          <w:tcPr>
            <w:tcW w:w="10307" w:type="dxa"/>
            <w:gridSpan w:val="5"/>
          </w:tcPr>
          <w:p w14:paraId="0172781E" w14:textId="77777777" w:rsidR="00B2005C" w:rsidRPr="000363A7" w:rsidRDefault="00B2005C" w:rsidP="00FF4EFA">
            <w:pPr>
              <w:pStyle w:val="af"/>
              <w:jc w:val="center"/>
              <w:rPr>
                <w:rFonts w:ascii="Times New Roman" w:hAnsi="Times New Roman" w:cs="Times New Roman"/>
                <w:b/>
                <w:sz w:val="26"/>
                <w:szCs w:val="26"/>
              </w:rPr>
            </w:pPr>
            <w:proofErr w:type="spellStart"/>
            <w:r w:rsidRPr="000363A7">
              <w:rPr>
                <w:rFonts w:ascii="Times New Roman" w:hAnsi="Times New Roman" w:cs="Times New Roman"/>
                <w:b/>
                <w:sz w:val="26"/>
                <w:szCs w:val="26"/>
              </w:rPr>
              <w:t>Оцінка</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прямих</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витрат</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суб’єктів</w:t>
            </w:r>
            <w:proofErr w:type="spellEnd"/>
            <w:r w:rsidRPr="000363A7">
              <w:rPr>
                <w:rFonts w:ascii="Times New Roman" w:hAnsi="Times New Roman" w:cs="Times New Roman"/>
                <w:b/>
                <w:sz w:val="26"/>
                <w:szCs w:val="26"/>
              </w:rPr>
              <w:t xml:space="preserve"> малого </w:t>
            </w:r>
            <w:proofErr w:type="spellStart"/>
            <w:proofErr w:type="gramStart"/>
            <w:r w:rsidRPr="000363A7">
              <w:rPr>
                <w:rFonts w:ascii="Times New Roman" w:hAnsi="Times New Roman" w:cs="Times New Roman"/>
                <w:b/>
                <w:sz w:val="26"/>
                <w:szCs w:val="26"/>
              </w:rPr>
              <w:t>п</w:t>
            </w:r>
            <w:proofErr w:type="gramEnd"/>
            <w:r w:rsidRPr="000363A7">
              <w:rPr>
                <w:rFonts w:ascii="Times New Roman" w:hAnsi="Times New Roman" w:cs="Times New Roman"/>
                <w:b/>
                <w:sz w:val="26"/>
                <w:szCs w:val="26"/>
              </w:rPr>
              <w:t>ідприємництва</w:t>
            </w:r>
            <w:proofErr w:type="spellEnd"/>
            <w:r w:rsidRPr="000363A7">
              <w:rPr>
                <w:rFonts w:ascii="Times New Roman" w:hAnsi="Times New Roman" w:cs="Times New Roman"/>
                <w:b/>
                <w:sz w:val="26"/>
                <w:szCs w:val="26"/>
              </w:rPr>
              <w:t xml:space="preserve"> на </w:t>
            </w:r>
            <w:proofErr w:type="spellStart"/>
            <w:r w:rsidRPr="000363A7">
              <w:rPr>
                <w:rFonts w:ascii="Times New Roman" w:hAnsi="Times New Roman" w:cs="Times New Roman"/>
                <w:b/>
                <w:sz w:val="26"/>
                <w:szCs w:val="26"/>
              </w:rPr>
              <w:t>виконання</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регулювання</w:t>
            </w:r>
            <w:proofErr w:type="spellEnd"/>
          </w:p>
        </w:tc>
      </w:tr>
      <w:tr w:rsidR="00B2005C" w:rsidRPr="000363A7" w14:paraId="046EB9D8" w14:textId="77777777" w:rsidTr="00FF4EFA">
        <w:tc>
          <w:tcPr>
            <w:tcW w:w="656" w:type="dxa"/>
          </w:tcPr>
          <w:p w14:paraId="2B97B28A"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1</w:t>
            </w:r>
          </w:p>
        </w:tc>
        <w:tc>
          <w:tcPr>
            <w:tcW w:w="3597" w:type="dxa"/>
          </w:tcPr>
          <w:p w14:paraId="75A9305C" w14:textId="77777777" w:rsidR="00B2005C" w:rsidRPr="000363A7" w:rsidRDefault="00B2005C" w:rsidP="00FF4EFA">
            <w:pPr>
              <w:spacing w:before="150" w:after="150"/>
              <w:rPr>
                <w:rFonts w:ascii="Times New Roman" w:hAnsi="Times New Roman" w:cs="Times New Roman"/>
                <w:sz w:val="26"/>
                <w:szCs w:val="26"/>
              </w:rPr>
            </w:pPr>
            <w:r w:rsidRPr="000363A7">
              <w:rPr>
                <w:rFonts w:ascii="Times New Roman" w:hAnsi="Times New Roman" w:cs="Times New Roman"/>
                <w:sz w:val="26"/>
                <w:szCs w:val="26"/>
              </w:rPr>
              <w:t>Придбання необхідного обладнання (пристроїв, машин, механізмів)</w:t>
            </w:r>
          </w:p>
        </w:tc>
        <w:tc>
          <w:tcPr>
            <w:tcW w:w="6054" w:type="dxa"/>
            <w:gridSpan w:val="3"/>
          </w:tcPr>
          <w:p w14:paraId="76B121E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Не </w:t>
            </w:r>
            <w:proofErr w:type="spellStart"/>
            <w:r w:rsidRPr="000363A7">
              <w:rPr>
                <w:rFonts w:ascii="Times New Roman" w:hAnsi="Times New Roman" w:cs="Times New Roman"/>
                <w:sz w:val="26"/>
                <w:szCs w:val="26"/>
              </w:rPr>
              <w:t>передбачає</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придбання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основних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фондів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обладнання</w:t>
            </w:r>
            <w:proofErr w:type="spellEnd"/>
            <w:r w:rsidRPr="000363A7">
              <w:rPr>
                <w:rFonts w:ascii="Times New Roman" w:hAnsi="Times New Roman" w:cs="Times New Roman"/>
                <w:sz w:val="26"/>
                <w:szCs w:val="26"/>
              </w:rPr>
              <w:t xml:space="preserve"> та </w:t>
            </w:r>
            <w:proofErr w:type="spellStart"/>
            <w:r w:rsidRPr="000363A7">
              <w:rPr>
                <w:rFonts w:ascii="Times New Roman" w:hAnsi="Times New Roman" w:cs="Times New Roman"/>
                <w:sz w:val="26"/>
                <w:szCs w:val="26"/>
              </w:rPr>
              <w:t>приладів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сервісне</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обслуговування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навчання</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ідвищення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кваліфікації</w:t>
            </w:r>
            <w:proofErr w:type="spellEnd"/>
            <w:r w:rsidRPr="000363A7">
              <w:rPr>
                <w:rFonts w:ascii="Times New Roman" w:hAnsi="Times New Roman" w:cs="Times New Roman"/>
                <w:sz w:val="26"/>
                <w:szCs w:val="26"/>
              </w:rPr>
              <w:t xml:space="preserve"> персоналу </w:t>
            </w:r>
            <w:proofErr w:type="spellStart"/>
            <w:r w:rsidRPr="000363A7">
              <w:rPr>
                <w:rFonts w:ascii="Times New Roman" w:hAnsi="Times New Roman" w:cs="Times New Roman"/>
                <w:sz w:val="26"/>
                <w:szCs w:val="26"/>
              </w:rPr>
              <w:t>тощо</w:t>
            </w:r>
            <w:proofErr w:type="spellEnd"/>
          </w:p>
        </w:tc>
      </w:tr>
      <w:tr w:rsidR="00B2005C" w:rsidRPr="000363A7" w14:paraId="3B4FA993" w14:textId="77777777" w:rsidTr="00FF4EFA">
        <w:tc>
          <w:tcPr>
            <w:tcW w:w="656" w:type="dxa"/>
          </w:tcPr>
          <w:p w14:paraId="26DC50FD"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2</w:t>
            </w:r>
          </w:p>
        </w:tc>
        <w:tc>
          <w:tcPr>
            <w:tcW w:w="3597" w:type="dxa"/>
          </w:tcPr>
          <w:p w14:paraId="6D1BB241"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отримання</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адм</w:t>
            </w:r>
            <w:proofErr w:type="gramEnd"/>
            <w:r w:rsidRPr="000363A7">
              <w:rPr>
                <w:rFonts w:ascii="Times New Roman" w:hAnsi="Times New Roman" w:cs="Times New Roman"/>
                <w:sz w:val="26"/>
                <w:szCs w:val="26"/>
              </w:rPr>
              <w:t>іністративних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послуг</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дозволів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ліцензій</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сертифікатів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атестатів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погоджень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висновків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проведення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незалежних</w:t>
            </w:r>
            <w:proofErr w:type="spellEnd"/>
            <w:r w:rsidRPr="000363A7">
              <w:rPr>
                <w:rFonts w:ascii="Times New Roman" w:hAnsi="Times New Roman" w:cs="Times New Roman"/>
                <w:sz w:val="26"/>
                <w:szCs w:val="26"/>
              </w:rPr>
              <w:t>/</w:t>
            </w:r>
            <w:proofErr w:type="spellStart"/>
            <w:r w:rsidRPr="000363A7">
              <w:rPr>
                <w:rFonts w:ascii="Times New Roman" w:hAnsi="Times New Roman" w:cs="Times New Roman"/>
                <w:sz w:val="26"/>
                <w:szCs w:val="26"/>
              </w:rPr>
              <w:t>обов’язкових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експертиз</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сертифікації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атестації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тощо</w:t>
            </w:r>
            <w:proofErr w:type="spellEnd"/>
            <w:r w:rsidRPr="000363A7">
              <w:rPr>
                <w:rFonts w:ascii="Times New Roman" w:hAnsi="Times New Roman" w:cs="Times New Roman"/>
                <w:sz w:val="26"/>
                <w:szCs w:val="26"/>
              </w:rPr>
              <w:t xml:space="preserve">) та </w:t>
            </w:r>
            <w:proofErr w:type="spellStart"/>
            <w:r w:rsidRPr="000363A7">
              <w:rPr>
                <w:rFonts w:ascii="Times New Roman" w:hAnsi="Times New Roman" w:cs="Times New Roman"/>
                <w:sz w:val="26"/>
                <w:szCs w:val="26"/>
              </w:rPr>
              <w:t>інших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послуг</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проведення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наукових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інших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експертиз</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страхування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тощо</w:t>
            </w:r>
            <w:proofErr w:type="spellEnd"/>
            <w:r w:rsidRPr="000363A7">
              <w:rPr>
                <w:rFonts w:ascii="Times New Roman" w:hAnsi="Times New Roman" w:cs="Times New Roman"/>
                <w:sz w:val="26"/>
                <w:szCs w:val="26"/>
              </w:rPr>
              <w:t>)</w:t>
            </w:r>
          </w:p>
        </w:tc>
        <w:tc>
          <w:tcPr>
            <w:tcW w:w="6054" w:type="dxa"/>
            <w:gridSpan w:val="3"/>
          </w:tcPr>
          <w:p w14:paraId="5A92583B"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Додаткових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передбачено</w:t>
            </w:r>
            <w:proofErr w:type="spellEnd"/>
          </w:p>
        </w:tc>
      </w:tr>
      <w:tr w:rsidR="00B2005C" w:rsidRPr="000363A7" w14:paraId="0FBEE832" w14:textId="77777777" w:rsidTr="00FF4EFA">
        <w:tc>
          <w:tcPr>
            <w:tcW w:w="656" w:type="dxa"/>
          </w:tcPr>
          <w:p w14:paraId="7A293395"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3</w:t>
            </w:r>
          </w:p>
        </w:tc>
        <w:tc>
          <w:tcPr>
            <w:tcW w:w="3597" w:type="dxa"/>
          </w:tcPr>
          <w:p w14:paraId="19ACCA66"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оборотні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активи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матеріали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канцелярські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товари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тощо</w:t>
            </w:r>
            <w:proofErr w:type="spellEnd"/>
            <w:r w:rsidRPr="000363A7">
              <w:rPr>
                <w:rFonts w:ascii="Times New Roman" w:hAnsi="Times New Roman" w:cs="Times New Roman"/>
                <w:sz w:val="26"/>
                <w:szCs w:val="26"/>
              </w:rPr>
              <w:t>)</w:t>
            </w:r>
          </w:p>
        </w:tc>
        <w:tc>
          <w:tcPr>
            <w:tcW w:w="6054" w:type="dxa"/>
            <w:gridSpan w:val="3"/>
          </w:tcPr>
          <w:p w14:paraId="14DD7ADB"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Додаткових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передбачено</w:t>
            </w:r>
            <w:proofErr w:type="spellEnd"/>
          </w:p>
        </w:tc>
      </w:tr>
      <w:tr w:rsidR="00B2005C" w:rsidRPr="000363A7" w14:paraId="237C2768" w14:textId="77777777" w:rsidTr="00FF4EFA">
        <w:tc>
          <w:tcPr>
            <w:tcW w:w="656" w:type="dxa"/>
          </w:tcPr>
          <w:p w14:paraId="29DE8854"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4</w:t>
            </w:r>
          </w:p>
        </w:tc>
        <w:tc>
          <w:tcPr>
            <w:tcW w:w="3597" w:type="dxa"/>
          </w:tcPr>
          <w:p w14:paraId="5920C0E7"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Прогнозована</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ічна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сплата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податку</w:t>
            </w:r>
            <w:proofErr w:type="spellEnd"/>
            <w:r w:rsidRPr="000363A7">
              <w:rPr>
                <w:rFonts w:ascii="Times New Roman" w:hAnsi="Times New Roman" w:cs="Times New Roman"/>
                <w:sz w:val="26"/>
                <w:szCs w:val="26"/>
              </w:rPr>
              <w:t xml:space="preserve"> на</w:t>
            </w:r>
            <w:r w:rsidRPr="000363A7">
              <w:rPr>
                <w:rFonts w:ascii="Times New Roman" w:hAnsi="Times New Roman" w:cs="Times New Roman"/>
                <w:sz w:val="26"/>
                <w:szCs w:val="26"/>
                <w:lang w:val="uk-UA"/>
              </w:rPr>
              <w:t xml:space="preserve"> майно</w:t>
            </w:r>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платниками</w:t>
            </w:r>
            <w:proofErr w:type="spellEnd"/>
            <w:r w:rsidRPr="000363A7">
              <w:rPr>
                <w:rFonts w:ascii="Times New Roman" w:hAnsi="Times New Roman" w:cs="Times New Roman"/>
                <w:sz w:val="26"/>
                <w:szCs w:val="26"/>
              </w:rPr>
              <w:t>, грн.</w:t>
            </w:r>
          </w:p>
          <w:p w14:paraId="58953535"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w:t>
            </w:r>
            <w:proofErr w:type="spellStart"/>
            <w:r w:rsidRPr="000363A7">
              <w:rPr>
                <w:rFonts w:ascii="Times New Roman" w:hAnsi="Times New Roman" w:cs="Times New Roman"/>
                <w:sz w:val="26"/>
                <w:szCs w:val="26"/>
              </w:rPr>
              <w:t>Розрахунки</w:t>
            </w:r>
            <w:proofErr w:type="spellEnd"/>
            <w:r w:rsidRPr="000363A7">
              <w:rPr>
                <w:rFonts w:ascii="Times New Roman" w:hAnsi="Times New Roman" w:cs="Times New Roman"/>
                <w:sz w:val="26"/>
                <w:szCs w:val="26"/>
              </w:rPr>
              <w:t xml:space="preserve"> наведено в </w:t>
            </w:r>
            <w:proofErr w:type="spellStart"/>
            <w:r w:rsidRPr="000363A7">
              <w:rPr>
                <w:rFonts w:ascii="Times New Roman" w:hAnsi="Times New Roman" w:cs="Times New Roman"/>
                <w:sz w:val="26"/>
                <w:szCs w:val="26"/>
              </w:rPr>
              <w:t>таблицях</w:t>
            </w:r>
            <w:proofErr w:type="spellEnd"/>
            <w:r w:rsidRPr="000363A7">
              <w:rPr>
                <w:rFonts w:ascii="Times New Roman" w:hAnsi="Times New Roman" w:cs="Times New Roman"/>
                <w:sz w:val="26"/>
                <w:szCs w:val="26"/>
              </w:rPr>
              <w:t xml:space="preserve"> 3,4 </w:t>
            </w:r>
            <w:proofErr w:type="spellStart"/>
            <w:r w:rsidRPr="000363A7">
              <w:rPr>
                <w:rFonts w:ascii="Times New Roman" w:hAnsi="Times New Roman" w:cs="Times New Roman"/>
                <w:sz w:val="26"/>
                <w:szCs w:val="26"/>
              </w:rPr>
              <w:t>Аналізу</w:t>
            </w:r>
            <w:proofErr w:type="spellEnd"/>
            <w:r w:rsidRPr="000363A7">
              <w:rPr>
                <w:rFonts w:ascii="Times New Roman" w:hAnsi="Times New Roman" w:cs="Times New Roman"/>
                <w:sz w:val="26"/>
                <w:szCs w:val="26"/>
              </w:rPr>
              <w:t xml:space="preserve"> </w:t>
            </w:r>
            <w:r w:rsidRPr="000363A7">
              <w:rPr>
                <w:rFonts w:ascii="Times New Roman" w:hAnsi="Times New Roman" w:cs="Times New Roman"/>
                <w:sz w:val="26"/>
                <w:szCs w:val="26"/>
              </w:rPr>
              <w:lastRenderedPageBreak/>
              <w:t xml:space="preserve">регуляторного </w:t>
            </w:r>
            <w:proofErr w:type="spellStart"/>
            <w:r w:rsidRPr="000363A7">
              <w:rPr>
                <w:rFonts w:ascii="Times New Roman" w:hAnsi="Times New Roman" w:cs="Times New Roman"/>
                <w:sz w:val="26"/>
                <w:szCs w:val="26"/>
              </w:rPr>
              <w:t>впливу</w:t>
            </w:r>
            <w:proofErr w:type="spellEnd"/>
            <w:r w:rsidRPr="000363A7">
              <w:rPr>
                <w:rFonts w:ascii="Times New Roman" w:hAnsi="Times New Roman" w:cs="Times New Roman"/>
                <w:sz w:val="26"/>
                <w:szCs w:val="26"/>
              </w:rPr>
              <w:t>)</w:t>
            </w:r>
          </w:p>
        </w:tc>
        <w:tc>
          <w:tcPr>
            <w:tcW w:w="2126" w:type="dxa"/>
          </w:tcPr>
          <w:p w14:paraId="6F27238B" w14:textId="705866F1" w:rsidR="00B2005C" w:rsidRPr="000363A7" w:rsidRDefault="00230203" w:rsidP="00230203">
            <w:pPr>
              <w:pStyle w:val="af"/>
              <w:rPr>
                <w:rFonts w:ascii="Times New Roman" w:hAnsi="Times New Roman" w:cs="Times New Roman"/>
                <w:sz w:val="26"/>
                <w:szCs w:val="26"/>
              </w:rPr>
            </w:pPr>
            <w:r w:rsidRPr="000363A7">
              <w:rPr>
                <w:rFonts w:ascii="Times New Roman" w:hAnsi="Times New Roman" w:cs="Times New Roman"/>
                <w:bCs/>
                <w:noProof/>
                <w:sz w:val="26"/>
                <w:szCs w:val="26"/>
                <w:lang w:val="uk-UA"/>
              </w:rPr>
              <w:lastRenderedPageBreak/>
              <w:t>3950900</w:t>
            </w:r>
            <w:r w:rsidR="00B2005C" w:rsidRPr="000363A7">
              <w:rPr>
                <w:rFonts w:ascii="Times New Roman" w:hAnsi="Times New Roman" w:cs="Times New Roman"/>
                <w:bCs/>
                <w:noProof/>
                <w:sz w:val="26"/>
                <w:szCs w:val="26"/>
                <w:lang w:val="uk-UA"/>
              </w:rPr>
              <w:t xml:space="preserve"> </w:t>
            </w:r>
            <w:r w:rsidR="00B2005C" w:rsidRPr="000363A7">
              <w:rPr>
                <w:rFonts w:ascii="Times New Roman" w:hAnsi="Times New Roman" w:cs="Times New Roman"/>
                <w:sz w:val="26"/>
                <w:szCs w:val="26"/>
              </w:rPr>
              <w:t>грн.</w:t>
            </w:r>
          </w:p>
        </w:tc>
        <w:tc>
          <w:tcPr>
            <w:tcW w:w="1985" w:type="dxa"/>
          </w:tcPr>
          <w:p w14:paraId="4B8B7DE9" w14:textId="557905BA" w:rsidR="00B2005C" w:rsidRPr="000363A7" w:rsidRDefault="00230203" w:rsidP="00FF4EFA">
            <w:pPr>
              <w:pStyle w:val="af"/>
              <w:rPr>
                <w:rFonts w:ascii="Times New Roman" w:hAnsi="Times New Roman" w:cs="Times New Roman"/>
                <w:sz w:val="26"/>
                <w:szCs w:val="26"/>
                <w:lang w:val="uk-UA"/>
              </w:rPr>
            </w:pPr>
            <w:r w:rsidRPr="000363A7">
              <w:rPr>
                <w:rFonts w:ascii="Times New Roman" w:hAnsi="Times New Roman" w:cs="Times New Roman"/>
                <w:sz w:val="26"/>
                <w:szCs w:val="26"/>
                <w:lang w:val="uk-UA"/>
              </w:rPr>
              <w:t xml:space="preserve">4148445 </w:t>
            </w:r>
            <w:r w:rsidR="00B2005C" w:rsidRPr="000363A7">
              <w:rPr>
                <w:rFonts w:ascii="Times New Roman" w:hAnsi="Times New Roman" w:cs="Times New Roman"/>
                <w:sz w:val="26"/>
                <w:szCs w:val="26"/>
                <w:lang w:val="uk-UA"/>
              </w:rPr>
              <w:t>грн.</w:t>
            </w:r>
          </w:p>
        </w:tc>
        <w:tc>
          <w:tcPr>
            <w:tcW w:w="1943" w:type="dxa"/>
          </w:tcPr>
          <w:p w14:paraId="416A3B92" w14:textId="34BD4830" w:rsidR="00B2005C" w:rsidRPr="000363A7" w:rsidRDefault="00230203" w:rsidP="00FF4EFA">
            <w:pPr>
              <w:pStyle w:val="af"/>
              <w:rPr>
                <w:rFonts w:ascii="Times New Roman" w:hAnsi="Times New Roman" w:cs="Times New Roman"/>
                <w:sz w:val="26"/>
                <w:szCs w:val="26"/>
              </w:rPr>
            </w:pPr>
            <w:r w:rsidRPr="000363A7">
              <w:rPr>
                <w:rFonts w:ascii="Times New Roman" w:hAnsi="Times New Roman" w:cs="Times New Roman"/>
                <w:sz w:val="26"/>
                <w:szCs w:val="26"/>
                <w:lang w:val="uk-UA"/>
              </w:rPr>
              <w:t>20544680</w:t>
            </w:r>
            <w:r w:rsidR="00B2005C" w:rsidRPr="000363A7">
              <w:rPr>
                <w:rFonts w:ascii="Times New Roman" w:hAnsi="Times New Roman" w:cs="Times New Roman"/>
                <w:sz w:val="26"/>
                <w:szCs w:val="26"/>
              </w:rPr>
              <w:t> грн.</w:t>
            </w:r>
          </w:p>
        </w:tc>
      </w:tr>
      <w:tr w:rsidR="00B2005C" w:rsidRPr="000363A7" w14:paraId="6089A145" w14:textId="77777777" w:rsidTr="00FF4EFA">
        <w:tc>
          <w:tcPr>
            <w:tcW w:w="656" w:type="dxa"/>
          </w:tcPr>
          <w:p w14:paraId="6D0092AD"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lastRenderedPageBreak/>
              <w:t>5</w:t>
            </w:r>
          </w:p>
        </w:tc>
        <w:tc>
          <w:tcPr>
            <w:tcW w:w="3597" w:type="dxa"/>
          </w:tcPr>
          <w:p w14:paraId="4A07E524"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Кількість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яких</w:t>
            </w:r>
            <w:proofErr w:type="spellEnd"/>
            <w:r w:rsidRPr="000363A7">
              <w:rPr>
                <w:rFonts w:ascii="Times New Roman" w:hAnsi="Times New Roman" w:cs="Times New Roman"/>
                <w:sz w:val="26"/>
                <w:szCs w:val="26"/>
              </w:rPr>
              <w:t xml:space="preserve"> буде </w:t>
            </w:r>
            <w:proofErr w:type="spellStart"/>
            <w:r w:rsidRPr="000363A7">
              <w:rPr>
                <w:rFonts w:ascii="Times New Roman" w:hAnsi="Times New Roman" w:cs="Times New Roman"/>
                <w:sz w:val="26"/>
                <w:szCs w:val="26"/>
              </w:rPr>
              <w:t>поширено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одиниць</w:t>
            </w:r>
            <w:proofErr w:type="spellEnd"/>
          </w:p>
          <w:p w14:paraId="2BEE7E4E" w14:textId="77777777" w:rsidR="00B2005C" w:rsidRPr="000363A7" w:rsidRDefault="00B2005C" w:rsidP="00FF4EFA">
            <w:pPr>
              <w:pStyle w:val="af"/>
              <w:rPr>
                <w:rFonts w:ascii="Times New Roman" w:hAnsi="Times New Roman" w:cs="Times New Roman"/>
                <w:sz w:val="26"/>
                <w:szCs w:val="26"/>
              </w:rPr>
            </w:pPr>
          </w:p>
        </w:tc>
        <w:tc>
          <w:tcPr>
            <w:tcW w:w="2126" w:type="dxa"/>
          </w:tcPr>
          <w:p w14:paraId="77704336" w14:textId="47C4739D" w:rsidR="00B2005C" w:rsidRPr="000363A7" w:rsidRDefault="00230203" w:rsidP="00FF4EFA">
            <w:pPr>
              <w:pStyle w:val="af"/>
              <w:rPr>
                <w:rFonts w:ascii="Times New Roman" w:hAnsi="Times New Roman" w:cs="Times New Roman"/>
                <w:sz w:val="26"/>
                <w:szCs w:val="26"/>
                <w:lang w:val="uk-UA"/>
              </w:rPr>
            </w:pPr>
            <w:r w:rsidRPr="000363A7">
              <w:rPr>
                <w:rFonts w:ascii="Times New Roman" w:hAnsi="Times New Roman" w:cs="Times New Roman"/>
                <w:sz w:val="26"/>
                <w:szCs w:val="26"/>
                <w:lang w:val="uk-UA"/>
              </w:rPr>
              <w:t>376</w:t>
            </w:r>
          </w:p>
        </w:tc>
        <w:tc>
          <w:tcPr>
            <w:tcW w:w="1985" w:type="dxa"/>
          </w:tcPr>
          <w:p w14:paraId="28CF5665" w14:textId="5F94A391" w:rsidR="00B2005C" w:rsidRPr="000363A7" w:rsidRDefault="00641610" w:rsidP="00641610">
            <w:pPr>
              <w:pStyle w:val="af"/>
              <w:rPr>
                <w:rFonts w:ascii="Times New Roman" w:hAnsi="Times New Roman" w:cs="Times New Roman"/>
                <w:sz w:val="26"/>
                <w:szCs w:val="26"/>
                <w:lang w:val="uk-UA"/>
              </w:rPr>
            </w:pPr>
            <w:r w:rsidRPr="000363A7">
              <w:rPr>
                <w:rFonts w:ascii="Times New Roman" w:hAnsi="Times New Roman" w:cs="Times New Roman"/>
                <w:sz w:val="26"/>
                <w:szCs w:val="26"/>
                <w:lang w:val="uk-UA"/>
              </w:rPr>
              <w:t>395</w:t>
            </w:r>
          </w:p>
        </w:tc>
        <w:tc>
          <w:tcPr>
            <w:tcW w:w="1943" w:type="dxa"/>
          </w:tcPr>
          <w:p w14:paraId="35322A32" w14:textId="7D575CC3" w:rsidR="00B2005C" w:rsidRPr="000363A7" w:rsidRDefault="00641610" w:rsidP="00641610">
            <w:pPr>
              <w:pStyle w:val="af"/>
              <w:rPr>
                <w:rFonts w:ascii="Times New Roman" w:hAnsi="Times New Roman" w:cs="Times New Roman"/>
                <w:sz w:val="26"/>
                <w:szCs w:val="26"/>
                <w:lang w:val="uk-UA"/>
              </w:rPr>
            </w:pPr>
            <w:r w:rsidRPr="000363A7">
              <w:rPr>
                <w:rFonts w:ascii="Times New Roman" w:hAnsi="Times New Roman" w:cs="Times New Roman"/>
                <w:sz w:val="26"/>
                <w:szCs w:val="26"/>
                <w:lang w:val="uk-UA"/>
              </w:rPr>
              <w:t>395</w:t>
            </w:r>
          </w:p>
        </w:tc>
      </w:tr>
      <w:tr w:rsidR="004A2268" w:rsidRPr="000363A7" w14:paraId="47C35E1F" w14:textId="77777777" w:rsidTr="00FF4EFA">
        <w:tc>
          <w:tcPr>
            <w:tcW w:w="656" w:type="dxa"/>
          </w:tcPr>
          <w:p w14:paraId="1AFCBD7E"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6</w:t>
            </w:r>
          </w:p>
        </w:tc>
        <w:tc>
          <w:tcPr>
            <w:tcW w:w="3597" w:type="dxa"/>
          </w:tcPr>
          <w:p w14:paraId="6CFE540D" w14:textId="77777777" w:rsidR="004A2268" w:rsidRPr="000363A7" w:rsidRDefault="004A2268"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Сумарні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вартість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w:t>
            </w:r>
          </w:p>
          <w:p w14:paraId="73EB6949"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 xml:space="preserve">(рядки 1+2+3+4), грн.  </w:t>
            </w:r>
          </w:p>
        </w:tc>
        <w:tc>
          <w:tcPr>
            <w:tcW w:w="2126" w:type="dxa"/>
          </w:tcPr>
          <w:p w14:paraId="29330B62" w14:textId="3CE48CCC"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bCs/>
                <w:noProof/>
                <w:sz w:val="26"/>
                <w:szCs w:val="26"/>
                <w:lang w:val="uk-UA"/>
              </w:rPr>
              <w:t xml:space="preserve">3950900 </w:t>
            </w:r>
            <w:r w:rsidRPr="000363A7">
              <w:rPr>
                <w:rFonts w:ascii="Times New Roman" w:hAnsi="Times New Roman" w:cs="Times New Roman"/>
                <w:sz w:val="26"/>
                <w:szCs w:val="26"/>
              </w:rPr>
              <w:t>грн.</w:t>
            </w:r>
          </w:p>
        </w:tc>
        <w:tc>
          <w:tcPr>
            <w:tcW w:w="1985" w:type="dxa"/>
          </w:tcPr>
          <w:p w14:paraId="26487DCD" w14:textId="683FE29F"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lang w:val="uk-UA"/>
              </w:rPr>
              <w:t>4148445 грн.</w:t>
            </w:r>
          </w:p>
        </w:tc>
        <w:tc>
          <w:tcPr>
            <w:tcW w:w="1943" w:type="dxa"/>
          </w:tcPr>
          <w:p w14:paraId="460EFB16" w14:textId="10C46FF5"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lang w:val="uk-UA"/>
              </w:rPr>
              <w:t>20544680</w:t>
            </w:r>
            <w:r w:rsidRPr="000363A7">
              <w:rPr>
                <w:rFonts w:ascii="Times New Roman" w:hAnsi="Times New Roman" w:cs="Times New Roman"/>
                <w:sz w:val="26"/>
                <w:szCs w:val="26"/>
              </w:rPr>
              <w:t> грн.</w:t>
            </w:r>
          </w:p>
        </w:tc>
      </w:tr>
      <w:tr w:rsidR="00B2005C" w:rsidRPr="000363A7" w14:paraId="41D9B38E" w14:textId="77777777" w:rsidTr="00FF4EFA">
        <w:tc>
          <w:tcPr>
            <w:tcW w:w="10307" w:type="dxa"/>
            <w:gridSpan w:val="5"/>
          </w:tcPr>
          <w:p w14:paraId="2CFEB104" w14:textId="77777777" w:rsidR="00B2005C" w:rsidRPr="000363A7" w:rsidRDefault="00B2005C" w:rsidP="00FF4EFA">
            <w:pPr>
              <w:pStyle w:val="af"/>
              <w:jc w:val="center"/>
              <w:rPr>
                <w:rFonts w:ascii="Times New Roman" w:hAnsi="Times New Roman" w:cs="Times New Roman"/>
                <w:b/>
                <w:sz w:val="26"/>
                <w:szCs w:val="26"/>
                <w:lang w:val="uk-UA"/>
              </w:rPr>
            </w:pPr>
            <w:r w:rsidRPr="000363A7">
              <w:rPr>
                <w:rFonts w:ascii="Times New Roman" w:hAnsi="Times New Roman" w:cs="Times New Roman"/>
                <w:b/>
                <w:sz w:val="26"/>
                <w:szCs w:val="26"/>
                <w:lang w:val="uk-UA"/>
              </w:rPr>
              <w:t>Оцінка вартості адміністративних процедур суб’єктів малого підприємництва щодо виконання регулювання та звітування</w:t>
            </w:r>
          </w:p>
        </w:tc>
      </w:tr>
      <w:tr w:rsidR="004A2268" w:rsidRPr="000363A7" w14:paraId="284265B7" w14:textId="77777777" w:rsidTr="00FF4EFA">
        <w:tc>
          <w:tcPr>
            <w:tcW w:w="656" w:type="dxa"/>
          </w:tcPr>
          <w:p w14:paraId="57CA24E7"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7</w:t>
            </w:r>
          </w:p>
        </w:tc>
        <w:tc>
          <w:tcPr>
            <w:tcW w:w="3597" w:type="dxa"/>
          </w:tcPr>
          <w:p w14:paraId="556F3AE6" w14:textId="77777777" w:rsidR="004A2268" w:rsidRPr="000363A7" w:rsidRDefault="004A2268" w:rsidP="006914AC">
            <w:pPr>
              <w:pStyle w:val="af"/>
              <w:rPr>
                <w:rFonts w:ascii="Times New Roman" w:hAnsi="Times New Roman"/>
                <w:sz w:val="28"/>
                <w:szCs w:val="28"/>
              </w:rPr>
            </w:pPr>
            <w:proofErr w:type="spellStart"/>
            <w:r w:rsidRPr="000363A7">
              <w:rPr>
                <w:rFonts w:ascii="Times New Roman" w:hAnsi="Times New Roman"/>
                <w:sz w:val="28"/>
                <w:szCs w:val="28"/>
              </w:rPr>
              <w:t>Процедури</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отримання</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первинної</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інформації</w:t>
            </w:r>
            <w:proofErr w:type="spellEnd"/>
            <w:r w:rsidRPr="000363A7">
              <w:rPr>
                <w:rFonts w:ascii="Times New Roman" w:hAnsi="Times New Roman"/>
                <w:sz w:val="28"/>
                <w:szCs w:val="28"/>
              </w:rPr>
              <w:t xml:space="preserve"> про </w:t>
            </w:r>
            <w:proofErr w:type="spellStart"/>
            <w:r w:rsidRPr="000363A7">
              <w:rPr>
                <w:rFonts w:ascii="Times New Roman" w:hAnsi="Times New Roman"/>
                <w:sz w:val="28"/>
                <w:szCs w:val="28"/>
              </w:rPr>
              <w:t>вимоги</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регулювання</w:t>
            </w:r>
            <w:proofErr w:type="spellEnd"/>
            <w:r w:rsidRPr="000363A7">
              <w:rPr>
                <w:rFonts w:ascii="Times New Roman" w:hAnsi="Times New Roman"/>
                <w:sz w:val="28"/>
                <w:szCs w:val="28"/>
              </w:rPr>
              <w:t>:</w:t>
            </w:r>
          </w:p>
          <w:p w14:paraId="27336FAF" w14:textId="77777777" w:rsidR="004A2268" w:rsidRPr="000363A7" w:rsidRDefault="004A2268" w:rsidP="006914AC">
            <w:pPr>
              <w:pStyle w:val="af"/>
              <w:rPr>
                <w:rFonts w:ascii="Times New Roman" w:hAnsi="Times New Roman"/>
                <w:i/>
                <w:sz w:val="28"/>
                <w:szCs w:val="28"/>
              </w:rPr>
            </w:pPr>
            <w:r w:rsidRPr="000363A7">
              <w:rPr>
                <w:rFonts w:ascii="Times New Roman" w:hAnsi="Times New Roman"/>
                <w:i/>
                <w:sz w:val="28"/>
                <w:szCs w:val="28"/>
              </w:rPr>
              <w:t>Формула:</w:t>
            </w:r>
          </w:p>
          <w:p w14:paraId="7B505627" w14:textId="77777777" w:rsidR="004A2268" w:rsidRPr="000363A7" w:rsidRDefault="004A2268" w:rsidP="006914AC">
            <w:pPr>
              <w:pStyle w:val="af"/>
              <w:rPr>
                <w:rFonts w:ascii="Times New Roman" w:hAnsi="Times New Roman"/>
                <w:i/>
                <w:sz w:val="28"/>
                <w:szCs w:val="28"/>
              </w:rPr>
            </w:pPr>
            <w:proofErr w:type="spellStart"/>
            <w:r w:rsidRPr="000363A7">
              <w:rPr>
                <w:rFonts w:ascii="Times New Roman" w:hAnsi="Times New Roman"/>
                <w:i/>
                <w:sz w:val="28"/>
                <w:szCs w:val="28"/>
              </w:rPr>
              <w:t>Втрати</w:t>
            </w:r>
            <w:proofErr w:type="spellEnd"/>
            <w:r w:rsidRPr="000363A7">
              <w:rPr>
                <w:rFonts w:ascii="Times New Roman" w:hAnsi="Times New Roman"/>
                <w:i/>
                <w:sz w:val="28"/>
                <w:szCs w:val="28"/>
              </w:rPr>
              <w:t xml:space="preserve"> часу на </w:t>
            </w:r>
            <w:proofErr w:type="spellStart"/>
            <w:r w:rsidRPr="000363A7">
              <w:rPr>
                <w:rFonts w:ascii="Times New Roman" w:hAnsi="Times New Roman"/>
                <w:i/>
                <w:sz w:val="28"/>
                <w:szCs w:val="28"/>
              </w:rPr>
              <w:t>отримання</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інформації</w:t>
            </w:r>
            <w:proofErr w:type="spellEnd"/>
            <w:r w:rsidRPr="000363A7">
              <w:rPr>
                <w:rFonts w:ascii="Times New Roman" w:hAnsi="Times New Roman"/>
                <w:i/>
                <w:sz w:val="28"/>
                <w:szCs w:val="28"/>
              </w:rPr>
              <w:t xml:space="preserve"> про </w:t>
            </w:r>
            <w:proofErr w:type="spellStart"/>
            <w:r w:rsidRPr="000363A7">
              <w:rPr>
                <w:rFonts w:ascii="Times New Roman" w:hAnsi="Times New Roman"/>
                <w:i/>
                <w:sz w:val="28"/>
                <w:szCs w:val="28"/>
              </w:rPr>
              <w:t>регулювання</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отримання</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необхідних</w:t>
            </w:r>
            <w:proofErr w:type="spellEnd"/>
            <w:r w:rsidRPr="000363A7">
              <w:rPr>
                <w:rFonts w:ascii="Times New Roman" w:hAnsi="Times New Roman"/>
                <w:i/>
                <w:sz w:val="28"/>
                <w:szCs w:val="28"/>
              </w:rPr>
              <w:t xml:space="preserve"> форм та заявок х </w:t>
            </w:r>
            <w:proofErr w:type="spellStart"/>
            <w:r w:rsidRPr="000363A7">
              <w:rPr>
                <w:rFonts w:ascii="Times New Roman" w:hAnsi="Times New Roman"/>
                <w:i/>
                <w:sz w:val="28"/>
                <w:szCs w:val="28"/>
              </w:rPr>
              <w:t>вартість</w:t>
            </w:r>
            <w:proofErr w:type="spellEnd"/>
            <w:r w:rsidRPr="000363A7">
              <w:rPr>
                <w:rFonts w:ascii="Times New Roman" w:hAnsi="Times New Roman"/>
                <w:i/>
                <w:sz w:val="28"/>
                <w:szCs w:val="28"/>
              </w:rPr>
              <w:t xml:space="preserve"> часу </w:t>
            </w:r>
            <w:proofErr w:type="spellStart"/>
            <w:r w:rsidRPr="000363A7">
              <w:rPr>
                <w:rFonts w:ascii="Times New Roman" w:hAnsi="Times New Roman"/>
                <w:i/>
                <w:sz w:val="28"/>
                <w:szCs w:val="28"/>
              </w:rPr>
              <w:t>суб’єкта</w:t>
            </w:r>
            <w:proofErr w:type="spellEnd"/>
            <w:r w:rsidRPr="000363A7">
              <w:rPr>
                <w:rFonts w:ascii="Times New Roman" w:hAnsi="Times New Roman"/>
                <w:i/>
                <w:sz w:val="28"/>
                <w:szCs w:val="28"/>
              </w:rPr>
              <w:t xml:space="preserve"> малого </w:t>
            </w:r>
            <w:proofErr w:type="spellStart"/>
            <w:proofErr w:type="gramStart"/>
            <w:r w:rsidRPr="000363A7">
              <w:rPr>
                <w:rFonts w:ascii="Times New Roman" w:hAnsi="Times New Roman"/>
                <w:i/>
                <w:sz w:val="28"/>
                <w:szCs w:val="28"/>
              </w:rPr>
              <w:t>п</w:t>
            </w:r>
            <w:proofErr w:type="gramEnd"/>
            <w:r w:rsidRPr="000363A7">
              <w:rPr>
                <w:rFonts w:ascii="Times New Roman" w:hAnsi="Times New Roman"/>
                <w:i/>
                <w:sz w:val="28"/>
                <w:szCs w:val="28"/>
              </w:rPr>
              <w:t>ідприємництва</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заробітна</w:t>
            </w:r>
            <w:proofErr w:type="spellEnd"/>
            <w:r w:rsidRPr="000363A7">
              <w:rPr>
                <w:rFonts w:ascii="Times New Roman" w:hAnsi="Times New Roman"/>
                <w:i/>
                <w:sz w:val="28"/>
                <w:szCs w:val="28"/>
              </w:rPr>
              <w:t xml:space="preserve"> плата)</w:t>
            </w:r>
          </w:p>
          <w:p w14:paraId="5405FE3E" w14:textId="77777777" w:rsidR="004A2268" w:rsidRPr="000363A7" w:rsidRDefault="004A2268" w:rsidP="006914AC">
            <w:pPr>
              <w:pStyle w:val="af"/>
              <w:rPr>
                <w:rFonts w:ascii="Times New Roman" w:hAnsi="Times New Roman"/>
                <w:i/>
                <w:sz w:val="28"/>
                <w:szCs w:val="28"/>
              </w:rPr>
            </w:pPr>
            <w:r w:rsidRPr="000363A7">
              <w:rPr>
                <w:rFonts w:ascii="Times New Roman" w:hAnsi="Times New Roman"/>
                <w:i/>
                <w:sz w:val="28"/>
                <w:szCs w:val="28"/>
              </w:rPr>
              <w:t xml:space="preserve">-за перший </w:t>
            </w:r>
            <w:proofErr w:type="spellStart"/>
            <w:proofErr w:type="gramStart"/>
            <w:r w:rsidRPr="000363A7">
              <w:rPr>
                <w:rFonts w:ascii="Times New Roman" w:hAnsi="Times New Roman"/>
                <w:i/>
                <w:sz w:val="28"/>
                <w:szCs w:val="28"/>
              </w:rPr>
              <w:t>р</w:t>
            </w:r>
            <w:proofErr w:type="gramEnd"/>
            <w:r w:rsidRPr="000363A7">
              <w:rPr>
                <w:rFonts w:ascii="Times New Roman" w:hAnsi="Times New Roman"/>
                <w:i/>
                <w:sz w:val="28"/>
                <w:szCs w:val="28"/>
              </w:rPr>
              <w:t>ік</w:t>
            </w:r>
            <w:proofErr w:type="spellEnd"/>
            <w:r w:rsidRPr="000363A7">
              <w:rPr>
                <w:rFonts w:ascii="Times New Roman" w:hAnsi="Times New Roman"/>
                <w:i/>
                <w:sz w:val="28"/>
                <w:szCs w:val="28"/>
              </w:rPr>
              <w:t xml:space="preserve"> = 0,25 год.* х 44,85 грн.** = 11,21 грн. для </w:t>
            </w:r>
            <w:proofErr w:type="spellStart"/>
            <w:r w:rsidRPr="000363A7">
              <w:rPr>
                <w:rFonts w:ascii="Times New Roman" w:hAnsi="Times New Roman"/>
                <w:i/>
                <w:sz w:val="28"/>
                <w:szCs w:val="28"/>
              </w:rPr>
              <w:t>фізичних</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осіб</w:t>
            </w:r>
            <w:proofErr w:type="spellEnd"/>
            <w:r w:rsidRPr="000363A7">
              <w:rPr>
                <w:rFonts w:ascii="Times New Roman" w:hAnsi="Times New Roman"/>
                <w:i/>
                <w:sz w:val="28"/>
                <w:szCs w:val="28"/>
              </w:rPr>
              <w:t>;</w:t>
            </w:r>
          </w:p>
          <w:p w14:paraId="04F775E8" w14:textId="77777777" w:rsidR="004A2268" w:rsidRPr="000363A7" w:rsidRDefault="004A2268" w:rsidP="006914AC">
            <w:pPr>
              <w:pStyle w:val="af"/>
              <w:rPr>
                <w:rFonts w:ascii="Times New Roman" w:hAnsi="Times New Roman"/>
                <w:i/>
                <w:sz w:val="28"/>
                <w:szCs w:val="28"/>
              </w:rPr>
            </w:pPr>
            <w:r w:rsidRPr="000363A7">
              <w:rPr>
                <w:rFonts w:ascii="Times New Roman" w:hAnsi="Times New Roman"/>
                <w:i/>
                <w:sz w:val="28"/>
                <w:szCs w:val="28"/>
              </w:rPr>
              <w:t xml:space="preserve">-за </w:t>
            </w:r>
            <w:proofErr w:type="spellStart"/>
            <w:r w:rsidRPr="000363A7">
              <w:rPr>
                <w:rFonts w:ascii="Times New Roman" w:hAnsi="Times New Roman"/>
                <w:i/>
                <w:sz w:val="28"/>
                <w:szCs w:val="28"/>
              </w:rPr>
              <w:t>наступний</w:t>
            </w:r>
            <w:proofErr w:type="spellEnd"/>
            <w:r w:rsidRPr="000363A7">
              <w:rPr>
                <w:rFonts w:ascii="Times New Roman" w:hAnsi="Times New Roman"/>
                <w:i/>
                <w:sz w:val="28"/>
                <w:szCs w:val="28"/>
              </w:rPr>
              <w:t xml:space="preserve"> </w:t>
            </w:r>
            <w:proofErr w:type="spellStart"/>
            <w:proofErr w:type="gramStart"/>
            <w:r w:rsidRPr="000363A7">
              <w:rPr>
                <w:rFonts w:ascii="Times New Roman" w:hAnsi="Times New Roman"/>
                <w:i/>
                <w:sz w:val="28"/>
                <w:szCs w:val="28"/>
              </w:rPr>
              <w:t>р</w:t>
            </w:r>
            <w:proofErr w:type="gramEnd"/>
            <w:r w:rsidRPr="000363A7">
              <w:rPr>
                <w:rFonts w:ascii="Times New Roman" w:hAnsi="Times New Roman"/>
                <w:i/>
                <w:sz w:val="28"/>
                <w:szCs w:val="28"/>
              </w:rPr>
              <w:t>ік</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періодичні</w:t>
            </w:r>
            <w:proofErr w:type="spellEnd"/>
            <w:r w:rsidRPr="000363A7">
              <w:rPr>
                <w:rFonts w:ascii="Times New Roman" w:hAnsi="Times New Roman"/>
                <w:i/>
                <w:sz w:val="28"/>
                <w:szCs w:val="28"/>
              </w:rPr>
              <w:t xml:space="preserve">) = 0,25год.* х 47,91 грн.** = 11,98 грн. для </w:t>
            </w:r>
            <w:proofErr w:type="spellStart"/>
            <w:r w:rsidRPr="000363A7">
              <w:rPr>
                <w:rFonts w:ascii="Times New Roman" w:hAnsi="Times New Roman"/>
                <w:i/>
                <w:sz w:val="28"/>
                <w:szCs w:val="28"/>
              </w:rPr>
              <w:t>фізичних</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осіб</w:t>
            </w:r>
            <w:proofErr w:type="spellEnd"/>
            <w:r w:rsidRPr="000363A7">
              <w:rPr>
                <w:rFonts w:ascii="Times New Roman" w:hAnsi="Times New Roman"/>
                <w:i/>
                <w:sz w:val="28"/>
                <w:szCs w:val="28"/>
              </w:rPr>
              <w:t>;</w:t>
            </w:r>
          </w:p>
          <w:p w14:paraId="627251E9" w14:textId="2472EF8B" w:rsidR="004A2268" w:rsidRPr="000363A7" w:rsidRDefault="004A2268" w:rsidP="00FF4EFA">
            <w:pPr>
              <w:pStyle w:val="af"/>
              <w:rPr>
                <w:rFonts w:ascii="Times New Roman" w:hAnsi="Times New Roman" w:cs="Times New Roman"/>
                <w:sz w:val="26"/>
                <w:szCs w:val="26"/>
              </w:rPr>
            </w:pPr>
            <w:r w:rsidRPr="000363A7">
              <w:rPr>
                <w:rFonts w:ascii="Times New Roman" w:hAnsi="Times New Roman"/>
                <w:i/>
                <w:sz w:val="28"/>
                <w:szCs w:val="28"/>
              </w:rPr>
              <w:t xml:space="preserve">-за </w:t>
            </w:r>
            <w:proofErr w:type="spellStart"/>
            <w:proofErr w:type="gramStart"/>
            <w:r w:rsidRPr="000363A7">
              <w:rPr>
                <w:rFonts w:ascii="Times New Roman" w:hAnsi="Times New Roman"/>
                <w:i/>
                <w:sz w:val="28"/>
                <w:szCs w:val="28"/>
              </w:rPr>
              <w:t>п’ять</w:t>
            </w:r>
            <w:proofErr w:type="spellEnd"/>
            <w:proofErr w:type="gramEnd"/>
            <w:r w:rsidRPr="000363A7">
              <w:rPr>
                <w:rFonts w:ascii="Times New Roman" w:hAnsi="Times New Roman"/>
                <w:i/>
                <w:sz w:val="28"/>
                <w:szCs w:val="28"/>
              </w:rPr>
              <w:t xml:space="preserve"> </w:t>
            </w:r>
            <w:proofErr w:type="spellStart"/>
            <w:r w:rsidRPr="000363A7">
              <w:rPr>
                <w:rFonts w:ascii="Times New Roman" w:hAnsi="Times New Roman"/>
                <w:i/>
                <w:sz w:val="28"/>
                <w:szCs w:val="28"/>
              </w:rPr>
              <w:t>років</w:t>
            </w:r>
            <w:proofErr w:type="spellEnd"/>
            <w:r w:rsidRPr="000363A7">
              <w:rPr>
                <w:rFonts w:ascii="Times New Roman" w:hAnsi="Times New Roman"/>
                <w:i/>
                <w:sz w:val="28"/>
                <w:szCs w:val="28"/>
              </w:rPr>
              <w:t xml:space="preserve"> = 11,21 грн. + 11,98 грн. х 4 роки = 59,13 грн.</w:t>
            </w:r>
          </w:p>
        </w:tc>
        <w:tc>
          <w:tcPr>
            <w:tcW w:w="2126" w:type="dxa"/>
          </w:tcPr>
          <w:p w14:paraId="56BD4437" w14:textId="3CAA36A5"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11,21</w:t>
            </w:r>
          </w:p>
        </w:tc>
        <w:tc>
          <w:tcPr>
            <w:tcW w:w="1985" w:type="dxa"/>
          </w:tcPr>
          <w:p w14:paraId="35EED363" w14:textId="1E3FF8B2"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11,98</w:t>
            </w:r>
          </w:p>
        </w:tc>
        <w:tc>
          <w:tcPr>
            <w:tcW w:w="1943" w:type="dxa"/>
          </w:tcPr>
          <w:p w14:paraId="26305BE7" w14:textId="56FCA031"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59,13</w:t>
            </w:r>
          </w:p>
        </w:tc>
      </w:tr>
      <w:tr w:rsidR="00B2005C" w:rsidRPr="000363A7" w14:paraId="41095F6E" w14:textId="77777777" w:rsidTr="00FF4EFA">
        <w:tc>
          <w:tcPr>
            <w:tcW w:w="656" w:type="dxa"/>
          </w:tcPr>
          <w:p w14:paraId="1644EB2F"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8</w:t>
            </w:r>
          </w:p>
        </w:tc>
        <w:tc>
          <w:tcPr>
            <w:tcW w:w="3597" w:type="dxa"/>
          </w:tcPr>
          <w:p w14:paraId="6CFF2B69"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оборотні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активи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матеріали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канцелярські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товари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тощо</w:t>
            </w:r>
            <w:proofErr w:type="spellEnd"/>
            <w:r w:rsidRPr="000363A7">
              <w:rPr>
                <w:rFonts w:ascii="Times New Roman" w:hAnsi="Times New Roman" w:cs="Times New Roman"/>
                <w:sz w:val="26"/>
                <w:szCs w:val="26"/>
              </w:rPr>
              <w:t>)</w:t>
            </w:r>
          </w:p>
        </w:tc>
        <w:tc>
          <w:tcPr>
            <w:tcW w:w="6054" w:type="dxa"/>
            <w:gridSpan w:val="3"/>
          </w:tcPr>
          <w:p w14:paraId="143143F9"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Додаткових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передбачено</w:t>
            </w:r>
            <w:proofErr w:type="spellEnd"/>
          </w:p>
        </w:tc>
      </w:tr>
      <w:tr w:rsidR="004A2268" w:rsidRPr="000363A7" w14:paraId="465DF111" w14:textId="77777777" w:rsidTr="00FF4EFA">
        <w:tc>
          <w:tcPr>
            <w:tcW w:w="656" w:type="dxa"/>
          </w:tcPr>
          <w:p w14:paraId="1F9ECCBD"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9</w:t>
            </w:r>
          </w:p>
        </w:tc>
        <w:tc>
          <w:tcPr>
            <w:tcW w:w="3597" w:type="dxa"/>
          </w:tcPr>
          <w:p w14:paraId="21EDBDFB" w14:textId="77777777" w:rsidR="004A2268" w:rsidRPr="000363A7" w:rsidRDefault="004A2268" w:rsidP="004A2268">
            <w:pPr>
              <w:pStyle w:val="af"/>
              <w:rPr>
                <w:rFonts w:ascii="Times New Roman" w:hAnsi="Times New Roman"/>
                <w:sz w:val="28"/>
                <w:szCs w:val="28"/>
              </w:rPr>
            </w:pPr>
            <w:r w:rsidRPr="000363A7">
              <w:rPr>
                <w:rFonts w:ascii="Times New Roman" w:hAnsi="Times New Roman"/>
                <w:sz w:val="28"/>
                <w:szCs w:val="28"/>
              </w:rPr>
              <w:t xml:space="preserve">Процедура </w:t>
            </w:r>
            <w:proofErr w:type="spellStart"/>
            <w:r w:rsidRPr="000363A7">
              <w:rPr>
                <w:rFonts w:ascii="Times New Roman" w:hAnsi="Times New Roman"/>
                <w:sz w:val="28"/>
                <w:szCs w:val="28"/>
              </w:rPr>
              <w:t>офіційного</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звітування</w:t>
            </w:r>
            <w:proofErr w:type="spellEnd"/>
            <w:r w:rsidRPr="000363A7">
              <w:rPr>
                <w:rFonts w:ascii="Times New Roman" w:hAnsi="Times New Roman"/>
                <w:sz w:val="28"/>
                <w:szCs w:val="28"/>
              </w:rPr>
              <w:t>:</w:t>
            </w:r>
          </w:p>
          <w:p w14:paraId="389E1C94"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Формула:</w:t>
            </w:r>
          </w:p>
          <w:p w14:paraId="24BB1DCD"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w:t>
            </w:r>
            <w:proofErr w:type="spellStart"/>
            <w:r w:rsidRPr="000363A7">
              <w:rPr>
                <w:rFonts w:ascii="Times New Roman" w:hAnsi="Times New Roman"/>
                <w:i/>
                <w:sz w:val="28"/>
                <w:szCs w:val="28"/>
              </w:rPr>
              <w:t>витрати</w:t>
            </w:r>
            <w:proofErr w:type="spellEnd"/>
            <w:r w:rsidRPr="000363A7">
              <w:rPr>
                <w:rFonts w:ascii="Times New Roman" w:hAnsi="Times New Roman"/>
                <w:i/>
                <w:sz w:val="28"/>
                <w:szCs w:val="28"/>
              </w:rPr>
              <w:t xml:space="preserve"> часу з </w:t>
            </w:r>
            <w:proofErr w:type="spellStart"/>
            <w:proofErr w:type="gramStart"/>
            <w:r w:rsidRPr="000363A7">
              <w:rPr>
                <w:rFonts w:ascii="Times New Roman" w:hAnsi="Times New Roman"/>
                <w:i/>
                <w:sz w:val="28"/>
                <w:szCs w:val="28"/>
              </w:rPr>
              <w:t>п</w:t>
            </w:r>
            <w:proofErr w:type="gramEnd"/>
            <w:r w:rsidRPr="000363A7">
              <w:rPr>
                <w:rFonts w:ascii="Times New Roman" w:hAnsi="Times New Roman"/>
                <w:i/>
                <w:sz w:val="28"/>
                <w:szCs w:val="28"/>
              </w:rPr>
              <w:t>ідготовки</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звіту</w:t>
            </w:r>
            <w:proofErr w:type="spellEnd"/>
            <w:r w:rsidRPr="000363A7">
              <w:rPr>
                <w:rFonts w:ascii="Times New Roman" w:hAnsi="Times New Roman"/>
                <w:i/>
                <w:sz w:val="28"/>
                <w:szCs w:val="28"/>
              </w:rPr>
              <w:t xml:space="preserve"> = 0,2 год.*</w:t>
            </w:r>
          </w:p>
          <w:p w14:paraId="3973189D"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(44,85 грн.** х 0,2 год.) = 8,97 грн.</w:t>
            </w:r>
          </w:p>
          <w:p w14:paraId="0F842265"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w:t>
            </w:r>
            <w:proofErr w:type="spellStart"/>
            <w:r w:rsidRPr="000363A7">
              <w:rPr>
                <w:rFonts w:ascii="Times New Roman" w:hAnsi="Times New Roman"/>
                <w:i/>
                <w:sz w:val="28"/>
                <w:szCs w:val="28"/>
              </w:rPr>
              <w:t>витрати</w:t>
            </w:r>
            <w:proofErr w:type="spellEnd"/>
            <w:r w:rsidRPr="000363A7">
              <w:rPr>
                <w:rFonts w:ascii="Times New Roman" w:hAnsi="Times New Roman"/>
                <w:i/>
                <w:sz w:val="28"/>
                <w:szCs w:val="28"/>
              </w:rPr>
              <w:t xml:space="preserve"> часу на </w:t>
            </w:r>
            <w:proofErr w:type="spellStart"/>
            <w:r w:rsidRPr="000363A7">
              <w:rPr>
                <w:rFonts w:ascii="Times New Roman" w:hAnsi="Times New Roman"/>
                <w:i/>
                <w:sz w:val="28"/>
                <w:szCs w:val="28"/>
              </w:rPr>
              <w:t>подання</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lastRenderedPageBreak/>
              <w:t>звіту</w:t>
            </w:r>
            <w:proofErr w:type="spellEnd"/>
            <w:r w:rsidRPr="000363A7">
              <w:rPr>
                <w:rFonts w:ascii="Times New Roman" w:hAnsi="Times New Roman"/>
                <w:i/>
                <w:sz w:val="28"/>
                <w:szCs w:val="28"/>
              </w:rPr>
              <w:t xml:space="preserve"> = 1,3 год.*</w:t>
            </w:r>
          </w:p>
          <w:p w14:paraId="5B282A9F"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(44,85 грн.** х 1,3 год.) = 58,31 грн.</w:t>
            </w:r>
          </w:p>
          <w:p w14:paraId="2EF7FCDD"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8,97 грн. + 58,31 грн. = 67,28 грн.</w:t>
            </w:r>
          </w:p>
          <w:p w14:paraId="7AAC81B9"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 xml:space="preserve">За </w:t>
            </w:r>
            <w:proofErr w:type="spellStart"/>
            <w:r w:rsidRPr="000363A7">
              <w:rPr>
                <w:rFonts w:ascii="Times New Roman" w:hAnsi="Times New Roman"/>
                <w:i/>
                <w:sz w:val="28"/>
                <w:szCs w:val="28"/>
              </w:rPr>
              <w:t>наступний</w:t>
            </w:r>
            <w:proofErr w:type="spellEnd"/>
            <w:r w:rsidRPr="000363A7">
              <w:rPr>
                <w:rFonts w:ascii="Times New Roman" w:hAnsi="Times New Roman"/>
                <w:i/>
                <w:sz w:val="28"/>
                <w:szCs w:val="28"/>
              </w:rPr>
              <w:t xml:space="preserve"> </w:t>
            </w:r>
            <w:proofErr w:type="spellStart"/>
            <w:proofErr w:type="gramStart"/>
            <w:r w:rsidRPr="000363A7">
              <w:rPr>
                <w:rFonts w:ascii="Times New Roman" w:hAnsi="Times New Roman"/>
                <w:i/>
                <w:sz w:val="28"/>
                <w:szCs w:val="28"/>
              </w:rPr>
              <w:t>р</w:t>
            </w:r>
            <w:proofErr w:type="gramEnd"/>
            <w:r w:rsidRPr="000363A7">
              <w:rPr>
                <w:rFonts w:ascii="Times New Roman" w:hAnsi="Times New Roman"/>
                <w:i/>
                <w:sz w:val="28"/>
                <w:szCs w:val="28"/>
              </w:rPr>
              <w:t>ік</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періодичні</w:t>
            </w:r>
            <w:proofErr w:type="spellEnd"/>
            <w:r w:rsidRPr="000363A7">
              <w:rPr>
                <w:rFonts w:ascii="Times New Roman" w:hAnsi="Times New Roman"/>
                <w:i/>
                <w:sz w:val="28"/>
                <w:szCs w:val="28"/>
              </w:rPr>
              <w:t>):</w:t>
            </w:r>
          </w:p>
          <w:p w14:paraId="46F9956F"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w:t>
            </w:r>
            <w:proofErr w:type="spellStart"/>
            <w:r w:rsidRPr="000363A7">
              <w:rPr>
                <w:rFonts w:ascii="Times New Roman" w:hAnsi="Times New Roman"/>
                <w:i/>
                <w:sz w:val="28"/>
                <w:szCs w:val="28"/>
              </w:rPr>
              <w:t>витрати</w:t>
            </w:r>
            <w:proofErr w:type="spellEnd"/>
            <w:r w:rsidRPr="000363A7">
              <w:rPr>
                <w:rFonts w:ascii="Times New Roman" w:hAnsi="Times New Roman"/>
                <w:i/>
                <w:sz w:val="28"/>
                <w:szCs w:val="28"/>
              </w:rPr>
              <w:t xml:space="preserve"> часу з </w:t>
            </w:r>
            <w:proofErr w:type="spellStart"/>
            <w:proofErr w:type="gramStart"/>
            <w:r w:rsidRPr="000363A7">
              <w:rPr>
                <w:rFonts w:ascii="Times New Roman" w:hAnsi="Times New Roman"/>
                <w:i/>
                <w:sz w:val="28"/>
                <w:szCs w:val="28"/>
              </w:rPr>
              <w:t>п</w:t>
            </w:r>
            <w:proofErr w:type="gramEnd"/>
            <w:r w:rsidRPr="000363A7">
              <w:rPr>
                <w:rFonts w:ascii="Times New Roman" w:hAnsi="Times New Roman"/>
                <w:i/>
                <w:sz w:val="28"/>
                <w:szCs w:val="28"/>
              </w:rPr>
              <w:t>ідготовки</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звіту</w:t>
            </w:r>
            <w:proofErr w:type="spellEnd"/>
            <w:r w:rsidRPr="000363A7">
              <w:rPr>
                <w:rFonts w:ascii="Times New Roman" w:hAnsi="Times New Roman"/>
                <w:i/>
                <w:sz w:val="28"/>
                <w:szCs w:val="28"/>
              </w:rPr>
              <w:t xml:space="preserve"> = 0,2 год.*</w:t>
            </w:r>
          </w:p>
          <w:p w14:paraId="6FE6ADA5"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(47,91 грн.** х 0,2 год.) = 9,58 грн.</w:t>
            </w:r>
          </w:p>
          <w:p w14:paraId="7FA08979"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w:t>
            </w:r>
            <w:proofErr w:type="spellStart"/>
            <w:r w:rsidRPr="000363A7">
              <w:rPr>
                <w:rFonts w:ascii="Times New Roman" w:hAnsi="Times New Roman"/>
                <w:i/>
                <w:sz w:val="28"/>
                <w:szCs w:val="28"/>
              </w:rPr>
              <w:t>витрати</w:t>
            </w:r>
            <w:proofErr w:type="spellEnd"/>
            <w:r w:rsidRPr="000363A7">
              <w:rPr>
                <w:rFonts w:ascii="Times New Roman" w:hAnsi="Times New Roman"/>
                <w:i/>
                <w:sz w:val="28"/>
                <w:szCs w:val="28"/>
              </w:rPr>
              <w:t xml:space="preserve"> часу на </w:t>
            </w:r>
            <w:proofErr w:type="spellStart"/>
            <w:r w:rsidRPr="000363A7">
              <w:rPr>
                <w:rFonts w:ascii="Times New Roman" w:hAnsi="Times New Roman"/>
                <w:i/>
                <w:sz w:val="28"/>
                <w:szCs w:val="28"/>
              </w:rPr>
              <w:t>подання</w:t>
            </w:r>
            <w:proofErr w:type="spellEnd"/>
            <w:r w:rsidRPr="000363A7">
              <w:rPr>
                <w:rFonts w:ascii="Times New Roman" w:hAnsi="Times New Roman"/>
                <w:i/>
                <w:sz w:val="28"/>
                <w:szCs w:val="28"/>
              </w:rPr>
              <w:t xml:space="preserve"> </w:t>
            </w:r>
            <w:proofErr w:type="spellStart"/>
            <w:r w:rsidRPr="000363A7">
              <w:rPr>
                <w:rFonts w:ascii="Times New Roman" w:hAnsi="Times New Roman"/>
                <w:i/>
                <w:sz w:val="28"/>
                <w:szCs w:val="28"/>
              </w:rPr>
              <w:t>звіту</w:t>
            </w:r>
            <w:proofErr w:type="spellEnd"/>
            <w:r w:rsidRPr="000363A7">
              <w:rPr>
                <w:rFonts w:ascii="Times New Roman" w:hAnsi="Times New Roman"/>
                <w:i/>
                <w:sz w:val="28"/>
                <w:szCs w:val="28"/>
              </w:rPr>
              <w:t xml:space="preserve"> = 1,3 год.*</w:t>
            </w:r>
          </w:p>
          <w:p w14:paraId="4CC6F4F2"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(47,91 грн.** х 1,3 год.) = 62,28 грн.</w:t>
            </w:r>
          </w:p>
          <w:p w14:paraId="07AFC9D9"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9,58 грн. + 62,28 грн. = 71,86 грн.</w:t>
            </w:r>
          </w:p>
          <w:p w14:paraId="7DDF4CD1" w14:textId="77777777" w:rsidR="004A2268" w:rsidRPr="000363A7" w:rsidRDefault="004A2268" w:rsidP="004A2268">
            <w:pPr>
              <w:pStyle w:val="af"/>
              <w:rPr>
                <w:rFonts w:ascii="Times New Roman" w:hAnsi="Times New Roman"/>
                <w:i/>
                <w:sz w:val="28"/>
                <w:szCs w:val="28"/>
              </w:rPr>
            </w:pPr>
            <w:r w:rsidRPr="000363A7">
              <w:rPr>
                <w:rFonts w:ascii="Times New Roman" w:hAnsi="Times New Roman"/>
                <w:i/>
                <w:sz w:val="28"/>
                <w:szCs w:val="28"/>
              </w:rPr>
              <w:t xml:space="preserve">За 5 </w:t>
            </w:r>
            <w:proofErr w:type="spellStart"/>
            <w:r w:rsidRPr="000363A7">
              <w:rPr>
                <w:rFonts w:ascii="Times New Roman" w:hAnsi="Times New Roman"/>
                <w:i/>
                <w:sz w:val="28"/>
                <w:szCs w:val="28"/>
              </w:rPr>
              <w:t>рокі</w:t>
            </w:r>
            <w:proofErr w:type="gramStart"/>
            <w:r w:rsidRPr="000363A7">
              <w:rPr>
                <w:rFonts w:ascii="Times New Roman" w:hAnsi="Times New Roman"/>
                <w:i/>
                <w:sz w:val="28"/>
                <w:szCs w:val="28"/>
              </w:rPr>
              <w:t>в</w:t>
            </w:r>
            <w:proofErr w:type="spellEnd"/>
            <w:proofErr w:type="gramEnd"/>
            <w:r w:rsidRPr="000363A7">
              <w:rPr>
                <w:rFonts w:ascii="Times New Roman" w:hAnsi="Times New Roman"/>
                <w:i/>
                <w:sz w:val="28"/>
                <w:szCs w:val="28"/>
              </w:rPr>
              <w:t>:</w:t>
            </w:r>
          </w:p>
          <w:p w14:paraId="52808E33" w14:textId="7A92D699" w:rsidR="004A2268" w:rsidRPr="000363A7" w:rsidRDefault="004A2268" w:rsidP="004A2268">
            <w:pPr>
              <w:pStyle w:val="af"/>
              <w:rPr>
                <w:rFonts w:ascii="Times New Roman" w:hAnsi="Times New Roman" w:cs="Times New Roman"/>
                <w:sz w:val="26"/>
                <w:szCs w:val="26"/>
              </w:rPr>
            </w:pPr>
            <w:r w:rsidRPr="000363A7">
              <w:rPr>
                <w:rFonts w:ascii="Times New Roman" w:hAnsi="Times New Roman"/>
                <w:i/>
                <w:sz w:val="28"/>
                <w:szCs w:val="28"/>
              </w:rPr>
              <w:t>71,86 грн. х 4 роки + 67,28 грн. = 354,72 грн</w:t>
            </w:r>
            <w:r w:rsidRPr="000363A7">
              <w:rPr>
                <w:rFonts w:ascii="Times New Roman" w:hAnsi="Times New Roman"/>
                <w:i/>
                <w:sz w:val="24"/>
                <w:szCs w:val="24"/>
              </w:rPr>
              <w:t>.</w:t>
            </w:r>
          </w:p>
        </w:tc>
        <w:tc>
          <w:tcPr>
            <w:tcW w:w="2126" w:type="dxa"/>
          </w:tcPr>
          <w:p w14:paraId="28DC200F" w14:textId="39BC0BCC"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lastRenderedPageBreak/>
              <w:t>67,28</w:t>
            </w:r>
          </w:p>
        </w:tc>
        <w:tc>
          <w:tcPr>
            <w:tcW w:w="1985" w:type="dxa"/>
          </w:tcPr>
          <w:p w14:paraId="1FC697A6" w14:textId="4B0F8D44"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71,86</w:t>
            </w:r>
          </w:p>
        </w:tc>
        <w:tc>
          <w:tcPr>
            <w:tcW w:w="1943" w:type="dxa"/>
          </w:tcPr>
          <w:p w14:paraId="20B477A0" w14:textId="7C0E745F"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354,72</w:t>
            </w:r>
          </w:p>
        </w:tc>
      </w:tr>
      <w:tr w:rsidR="004A2268" w:rsidRPr="000363A7" w14:paraId="59A86475" w14:textId="77777777" w:rsidTr="00FF4EFA">
        <w:tc>
          <w:tcPr>
            <w:tcW w:w="656" w:type="dxa"/>
          </w:tcPr>
          <w:p w14:paraId="1CF5FF01"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lastRenderedPageBreak/>
              <w:t>10</w:t>
            </w:r>
          </w:p>
        </w:tc>
        <w:tc>
          <w:tcPr>
            <w:tcW w:w="3597" w:type="dxa"/>
          </w:tcPr>
          <w:p w14:paraId="0CAC1C41" w14:textId="77777777" w:rsidR="004A2268" w:rsidRPr="000363A7" w:rsidRDefault="004A2268" w:rsidP="006914AC">
            <w:pPr>
              <w:pStyle w:val="af"/>
              <w:rPr>
                <w:rFonts w:ascii="Times New Roman" w:hAnsi="Times New Roman"/>
                <w:sz w:val="28"/>
                <w:szCs w:val="28"/>
              </w:rPr>
            </w:pPr>
            <w:proofErr w:type="spellStart"/>
            <w:r w:rsidRPr="000363A7">
              <w:rPr>
                <w:rFonts w:ascii="Times New Roman" w:hAnsi="Times New Roman"/>
                <w:sz w:val="28"/>
                <w:szCs w:val="28"/>
              </w:rPr>
              <w:t>Процеура</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забезпечення</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процесу</w:t>
            </w:r>
            <w:proofErr w:type="spellEnd"/>
            <w:r w:rsidRPr="000363A7">
              <w:rPr>
                <w:rFonts w:ascii="Times New Roman" w:hAnsi="Times New Roman"/>
                <w:sz w:val="28"/>
                <w:szCs w:val="28"/>
              </w:rPr>
              <w:t xml:space="preserve"> </w:t>
            </w:r>
            <w:proofErr w:type="spellStart"/>
            <w:proofErr w:type="gramStart"/>
            <w:r w:rsidRPr="000363A7">
              <w:rPr>
                <w:rFonts w:ascii="Times New Roman" w:hAnsi="Times New Roman"/>
                <w:sz w:val="28"/>
                <w:szCs w:val="28"/>
              </w:rPr>
              <w:t>перев</w:t>
            </w:r>
            <w:proofErr w:type="gramEnd"/>
            <w:r w:rsidRPr="000363A7">
              <w:rPr>
                <w:rFonts w:ascii="Times New Roman" w:hAnsi="Times New Roman"/>
                <w:sz w:val="28"/>
                <w:szCs w:val="28"/>
              </w:rPr>
              <w:t>ірок</w:t>
            </w:r>
            <w:proofErr w:type="spellEnd"/>
            <w:r w:rsidRPr="000363A7">
              <w:rPr>
                <w:rFonts w:ascii="Times New Roman" w:hAnsi="Times New Roman"/>
                <w:sz w:val="28"/>
                <w:szCs w:val="28"/>
              </w:rPr>
              <w:t>:</w:t>
            </w:r>
          </w:p>
          <w:p w14:paraId="41C49752" w14:textId="77777777" w:rsidR="004A2268" w:rsidRPr="000363A7" w:rsidRDefault="004A2268" w:rsidP="006914AC">
            <w:pPr>
              <w:pStyle w:val="af"/>
              <w:rPr>
                <w:rFonts w:ascii="Times New Roman" w:hAnsi="Times New Roman"/>
                <w:sz w:val="28"/>
                <w:szCs w:val="28"/>
              </w:rPr>
            </w:pPr>
            <w:r w:rsidRPr="000363A7">
              <w:rPr>
                <w:rFonts w:ascii="Times New Roman" w:hAnsi="Times New Roman"/>
                <w:sz w:val="28"/>
                <w:szCs w:val="28"/>
              </w:rPr>
              <w:t>-</w:t>
            </w:r>
            <w:proofErr w:type="spellStart"/>
            <w:r w:rsidRPr="000363A7">
              <w:rPr>
                <w:rFonts w:ascii="Times New Roman" w:hAnsi="Times New Roman"/>
                <w:sz w:val="28"/>
                <w:szCs w:val="28"/>
              </w:rPr>
              <w:t>витрати</w:t>
            </w:r>
            <w:proofErr w:type="spellEnd"/>
            <w:r w:rsidRPr="000363A7">
              <w:rPr>
                <w:rFonts w:ascii="Times New Roman" w:hAnsi="Times New Roman"/>
                <w:sz w:val="28"/>
                <w:szCs w:val="28"/>
              </w:rPr>
              <w:t xml:space="preserve"> часу на </w:t>
            </w:r>
            <w:proofErr w:type="spellStart"/>
            <w:r w:rsidRPr="000363A7">
              <w:rPr>
                <w:rFonts w:ascii="Times New Roman" w:hAnsi="Times New Roman"/>
                <w:sz w:val="28"/>
                <w:szCs w:val="28"/>
              </w:rPr>
              <w:t>забезпечення</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процесу</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перевірок</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контролюючих</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органів</w:t>
            </w:r>
            <w:proofErr w:type="spellEnd"/>
            <w:r w:rsidRPr="000363A7">
              <w:rPr>
                <w:rFonts w:ascii="Times New Roman" w:hAnsi="Times New Roman"/>
                <w:sz w:val="28"/>
                <w:szCs w:val="28"/>
              </w:rPr>
              <w:t xml:space="preserve"> х </w:t>
            </w:r>
            <w:proofErr w:type="spellStart"/>
            <w:r w:rsidRPr="000363A7">
              <w:rPr>
                <w:rFonts w:ascii="Times New Roman" w:hAnsi="Times New Roman"/>
                <w:sz w:val="28"/>
                <w:szCs w:val="28"/>
              </w:rPr>
              <w:t>вартість</w:t>
            </w:r>
            <w:proofErr w:type="spellEnd"/>
            <w:r w:rsidRPr="000363A7">
              <w:rPr>
                <w:rFonts w:ascii="Times New Roman" w:hAnsi="Times New Roman"/>
                <w:sz w:val="28"/>
                <w:szCs w:val="28"/>
              </w:rPr>
              <w:t xml:space="preserve"> часу </w:t>
            </w:r>
            <w:proofErr w:type="spellStart"/>
            <w:r w:rsidRPr="000363A7">
              <w:rPr>
                <w:rFonts w:ascii="Times New Roman" w:hAnsi="Times New Roman"/>
                <w:sz w:val="28"/>
                <w:szCs w:val="28"/>
              </w:rPr>
              <w:t>суб’єкта</w:t>
            </w:r>
            <w:proofErr w:type="spellEnd"/>
            <w:r w:rsidRPr="000363A7">
              <w:rPr>
                <w:rFonts w:ascii="Times New Roman" w:hAnsi="Times New Roman"/>
                <w:sz w:val="28"/>
                <w:szCs w:val="28"/>
              </w:rPr>
              <w:t xml:space="preserve"> малого </w:t>
            </w:r>
            <w:proofErr w:type="spellStart"/>
            <w:proofErr w:type="gramStart"/>
            <w:r w:rsidRPr="000363A7">
              <w:rPr>
                <w:rFonts w:ascii="Times New Roman" w:hAnsi="Times New Roman"/>
                <w:sz w:val="28"/>
                <w:szCs w:val="28"/>
              </w:rPr>
              <w:t>п</w:t>
            </w:r>
            <w:proofErr w:type="gramEnd"/>
            <w:r w:rsidRPr="000363A7">
              <w:rPr>
                <w:rFonts w:ascii="Times New Roman" w:hAnsi="Times New Roman"/>
                <w:sz w:val="28"/>
                <w:szCs w:val="28"/>
              </w:rPr>
              <w:t>ідприємництва</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заробітна</w:t>
            </w:r>
            <w:proofErr w:type="spellEnd"/>
            <w:r w:rsidRPr="000363A7">
              <w:rPr>
                <w:rFonts w:ascii="Times New Roman" w:hAnsi="Times New Roman"/>
                <w:sz w:val="28"/>
                <w:szCs w:val="28"/>
              </w:rPr>
              <w:t xml:space="preserve"> плата) х </w:t>
            </w:r>
            <w:proofErr w:type="spellStart"/>
            <w:r w:rsidRPr="000363A7">
              <w:rPr>
                <w:rFonts w:ascii="Times New Roman" w:hAnsi="Times New Roman"/>
                <w:sz w:val="28"/>
                <w:szCs w:val="28"/>
              </w:rPr>
              <w:t>оціночна</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кількість</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перевірок</w:t>
            </w:r>
            <w:proofErr w:type="spellEnd"/>
            <w:r w:rsidRPr="000363A7">
              <w:rPr>
                <w:rFonts w:ascii="Times New Roman" w:hAnsi="Times New Roman"/>
                <w:sz w:val="28"/>
                <w:szCs w:val="28"/>
              </w:rPr>
              <w:t xml:space="preserve"> за </w:t>
            </w:r>
            <w:proofErr w:type="spellStart"/>
            <w:r w:rsidRPr="000363A7">
              <w:rPr>
                <w:rFonts w:ascii="Times New Roman" w:hAnsi="Times New Roman"/>
                <w:sz w:val="28"/>
                <w:szCs w:val="28"/>
              </w:rPr>
              <w:t>рік</w:t>
            </w:r>
            <w:proofErr w:type="spellEnd"/>
            <w:r w:rsidRPr="000363A7">
              <w:rPr>
                <w:rFonts w:ascii="Times New Roman" w:hAnsi="Times New Roman"/>
                <w:sz w:val="28"/>
                <w:szCs w:val="28"/>
              </w:rPr>
              <w:t xml:space="preserve"> = 44,85 грн. х 0,5 год. = 22,43 грн.***</w:t>
            </w:r>
          </w:p>
          <w:p w14:paraId="2DEDF6FD" w14:textId="77777777" w:rsidR="004A2268" w:rsidRPr="000363A7" w:rsidRDefault="004A2268" w:rsidP="006914AC">
            <w:pPr>
              <w:pStyle w:val="af"/>
              <w:rPr>
                <w:rFonts w:ascii="Times New Roman" w:hAnsi="Times New Roman"/>
                <w:sz w:val="28"/>
                <w:szCs w:val="28"/>
              </w:rPr>
            </w:pPr>
            <w:r w:rsidRPr="000363A7">
              <w:rPr>
                <w:rFonts w:ascii="Times New Roman" w:hAnsi="Times New Roman"/>
                <w:sz w:val="28"/>
                <w:szCs w:val="28"/>
              </w:rPr>
              <w:t xml:space="preserve">За </w:t>
            </w:r>
            <w:proofErr w:type="spellStart"/>
            <w:r w:rsidRPr="000363A7">
              <w:rPr>
                <w:rFonts w:ascii="Times New Roman" w:hAnsi="Times New Roman"/>
                <w:sz w:val="28"/>
                <w:szCs w:val="28"/>
              </w:rPr>
              <w:t>наступний</w:t>
            </w:r>
            <w:proofErr w:type="spellEnd"/>
            <w:r w:rsidRPr="000363A7">
              <w:rPr>
                <w:rFonts w:ascii="Times New Roman" w:hAnsi="Times New Roman"/>
                <w:sz w:val="28"/>
                <w:szCs w:val="28"/>
              </w:rPr>
              <w:t xml:space="preserve"> </w:t>
            </w:r>
            <w:proofErr w:type="spellStart"/>
            <w:proofErr w:type="gramStart"/>
            <w:r w:rsidRPr="000363A7">
              <w:rPr>
                <w:rFonts w:ascii="Times New Roman" w:hAnsi="Times New Roman"/>
                <w:sz w:val="28"/>
                <w:szCs w:val="28"/>
              </w:rPr>
              <w:t>р</w:t>
            </w:r>
            <w:proofErr w:type="gramEnd"/>
            <w:r w:rsidRPr="000363A7">
              <w:rPr>
                <w:rFonts w:ascii="Times New Roman" w:hAnsi="Times New Roman"/>
                <w:sz w:val="28"/>
                <w:szCs w:val="28"/>
              </w:rPr>
              <w:t>ік</w:t>
            </w:r>
            <w:proofErr w:type="spellEnd"/>
            <w:r w:rsidRPr="000363A7">
              <w:rPr>
                <w:rFonts w:ascii="Times New Roman" w:hAnsi="Times New Roman"/>
                <w:sz w:val="28"/>
                <w:szCs w:val="28"/>
              </w:rPr>
              <w:t xml:space="preserve"> (</w:t>
            </w:r>
            <w:proofErr w:type="spellStart"/>
            <w:r w:rsidRPr="000363A7">
              <w:rPr>
                <w:rFonts w:ascii="Times New Roman" w:hAnsi="Times New Roman"/>
                <w:sz w:val="28"/>
                <w:szCs w:val="28"/>
              </w:rPr>
              <w:t>періодичні</w:t>
            </w:r>
            <w:proofErr w:type="spellEnd"/>
            <w:r w:rsidRPr="000363A7">
              <w:rPr>
                <w:rFonts w:ascii="Times New Roman" w:hAnsi="Times New Roman"/>
                <w:sz w:val="28"/>
                <w:szCs w:val="28"/>
              </w:rPr>
              <w:t>):</w:t>
            </w:r>
          </w:p>
          <w:p w14:paraId="1D29055B" w14:textId="77777777" w:rsidR="004A2268" w:rsidRPr="000363A7" w:rsidRDefault="004A2268" w:rsidP="006914AC">
            <w:pPr>
              <w:pStyle w:val="af"/>
              <w:rPr>
                <w:rFonts w:ascii="Times New Roman" w:hAnsi="Times New Roman"/>
                <w:sz w:val="28"/>
                <w:szCs w:val="28"/>
              </w:rPr>
            </w:pPr>
            <w:r w:rsidRPr="000363A7">
              <w:rPr>
                <w:rFonts w:ascii="Times New Roman" w:hAnsi="Times New Roman"/>
                <w:sz w:val="28"/>
                <w:szCs w:val="28"/>
              </w:rPr>
              <w:t>47,91 грн. х 0,5 год. = 23,96 грн.***</w:t>
            </w:r>
          </w:p>
          <w:p w14:paraId="49BF2570" w14:textId="77777777" w:rsidR="004A2268" w:rsidRPr="000363A7" w:rsidRDefault="004A2268" w:rsidP="006914AC">
            <w:pPr>
              <w:pStyle w:val="af"/>
              <w:rPr>
                <w:rFonts w:ascii="Times New Roman" w:hAnsi="Times New Roman"/>
                <w:sz w:val="28"/>
                <w:szCs w:val="28"/>
              </w:rPr>
            </w:pPr>
            <w:r w:rsidRPr="000363A7">
              <w:rPr>
                <w:rFonts w:ascii="Times New Roman" w:hAnsi="Times New Roman"/>
                <w:sz w:val="28"/>
                <w:szCs w:val="28"/>
              </w:rPr>
              <w:t xml:space="preserve">За 5 </w:t>
            </w:r>
            <w:proofErr w:type="spellStart"/>
            <w:r w:rsidRPr="000363A7">
              <w:rPr>
                <w:rFonts w:ascii="Times New Roman" w:hAnsi="Times New Roman"/>
                <w:sz w:val="28"/>
                <w:szCs w:val="28"/>
              </w:rPr>
              <w:t>рокі</w:t>
            </w:r>
            <w:proofErr w:type="gramStart"/>
            <w:r w:rsidRPr="000363A7">
              <w:rPr>
                <w:rFonts w:ascii="Times New Roman" w:hAnsi="Times New Roman"/>
                <w:sz w:val="28"/>
                <w:szCs w:val="28"/>
              </w:rPr>
              <w:t>в</w:t>
            </w:r>
            <w:proofErr w:type="spellEnd"/>
            <w:proofErr w:type="gramEnd"/>
            <w:r w:rsidRPr="000363A7">
              <w:rPr>
                <w:rFonts w:ascii="Times New Roman" w:hAnsi="Times New Roman"/>
                <w:sz w:val="28"/>
                <w:szCs w:val="28"/>
              </w:rPr>
              <w:t>:</w:t>
            </w:r>
          </w:p>
          <w:p w14:paraId="33571C5A" w14:textId="450C0810" w:rsidR="004A2268" w:rsidRPr="000363A7" w:rsidRDefault="004A2268" w:rsidP="00FF4EFA">
            <w:pPr>
              <w:pStyle w:val="af"/>
              <w:rPr>
                <w:rFonts w:ascii="Times New Roman" w:hAnsi="Times New Roman" w:cs="Times New Roman"/>
                <w:sz w:val="26"/>
                <w:szCs w:val="26"/>
              </w:rPr>
            </w:pPr>
            <w:r w:rsidRPr="000363A7">
              <w:rPr>
                <w:rFonts w:ascii="Times New Roman" w:hAnsi="Times New Roman"/>
                <w:sz w:val="28"/>
                <w:szCs w:val="28"/>
              </w:rPr>
              <w:t>23,96 грн. х 4 роки + 22,43 грн. = 118,27 грн.</w:t>
            </w:r>
          </w:p>
        </w:tc>
        <w:tc>
          <w:tcPr>
            <w:tcW w:w="2126" w:type="dxa"/>
          </w:tcPr>
          <w:p w14:paraId="2FE76C6F" w14:textId="435E4399"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22,43***</w:t>
            </w:r>
          </w:p>
        </w:tc>
        <w:tc>
          <w:tcPr>
            <w:tcW w:w="1985" w:type="dxa"/>
          </w:tcPr>
          <w:p w14:paraId="5C379997" w14:textId="414AD975"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23,96***</w:t>
            </w:r>
          </w:p>
        </w:tc>
        <w:tc>
          <w:tcPr>
            <w:tcW w:w="1943" w:type="dxa"/>
          </w:tcPr>
          <w:p w14:paraId="5C0C29B1" w14:textId="639AC8CC"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118,27***</w:t>
            </w:r>
          </w:p>
        </w:tc>
      </w:tr>
      <w:tr w:rsidR="00B2005C" w:rsidRPr="000363A7" w14:paraId="6FA5E553" w14:textId="77777777" w:rsidTr="00FF4EFA">
        <w:tc>
          <w:tcPr>
            <w:tcW w:w="656" w:type="dxa"/>
          </w:tcPr>
          <w:p w14:paraId="2C22D1B1"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11</w:t>
            </w:r>
          </w:p>
        </w:tc>
        <w:tc>
          <w:tcPr>
            <w:tcW w:w="3597" w:type="dxa"/>
          </w:tcPr>
          <w:p w14:paraId="4ED35070"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Інші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процедури</w:t>
            </w:r>
            <w:proofErr w:type="spellEnd"/>
          </w:p>
        </w:tc>
        <w:tc>
          <w:tcPr>
            <w:tcW w:w="6054" w:type="dxa"/>
            <w:gridSpan w:val="3"/>
          </w:tcPr>
          <w:p w14:paraId="1BC1AA1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Не </w:t>
            </w:r>
            <w:proofErr w:type="spellStart"/>
            <w:r w:rsidRPr="000363A7">
              <w:rPr>
                <w:rFonts w:ascii="Times New Roman" w:hAnsi="Times New Roman" w:cs="Times New Roman"/>
                <w:sz w:val="26"/>
                <w:szCs w:val="26"/>
              </w:rPr>
              <w:t>передбачено</w:t>
            </w:r>
            <w:proofErr w:type="spellEnd"/>
          </w:p>
        </w:tc>
      </w:tr>
      <w:tr w:rsidR="004A2268" w:rsidRPr="000363A7" w14:paraId="2780272C" w14:textId="77777777" w:rsidTr="00FF4EFA">
        <w:tc>
          <w:tcPr>
            <w:tcW w:w="656" w:type="dxa"/>
          </w:tcPr>
          <w:p w14:paraId="4A5BA63A"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12</w:t>
            </w:r>
          </w:p>
        </w:tc>
        <w:tc>
          <w:tcPr>
            <w:tcW w:w="3597" w:type="dxa"/>
          </w:tcPr>
          <w:p w14:paraId="3904C953"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 xml:space="preserve">РАЗОМ (сума </w:t>
            </w:r>
            <w:proofErr w:type="spellStart"/>
            <w:r w:rsidRPr="000363A7">
              <w:rPr>
                <w:rFonts w:ascii="Times New Roman" w:hAnsi="Times New Roman" w:cs="Times New Roman"/>
                <w:sz w:val="26"/>
                <w:szCs w:val="26"/>
              </w:rPr>
              <w:t>рядків</w:t>
            </w:r>
            <w:proofErr w:type="spellEnd"/>
            <w:r w:rsidRPr="000363A7">
              <w:rPr>
                <w:rFonts w:ascii="Times New Roman" w:hAnsi="Times New Roman" w:cs="Times New Roman"/>
                <w:sz w:val="26"/>
                <w:szCs w:val="26"/>
              </w:rPr>
              <w:t>: 7+8+9+10+11), грн.</w:t>
            </w:r>
          </w:p>
        </w:tc>
        <w:tc>
          <w:tcPr>
            <w:tcW w:w="2126" w:type="dxa"/>
          </w:tcPr>
          <w:p w14:paraId="07AC4F38" w14:textId="728AF14B"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100,92</w:t>
            </w:r>
          </w:p>
        </w:tc>
        <w:tc>
          <w:tcPr>
            <w:tcW w:w="1985" w:type="dxa"/>
          </w:tcPr>
          <w:p w14:paraId="7867D78E" w14:textId="59D3FF6E"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107,80</w:t>
            </w:r>
          </w:p>
        </w:tc>
        <w:tc>
          <w:tcPr>
            <w:tcW w:w="1943" w:type="dxa"/>
          </w:tcPr>
          <w:p w14:paraId="42C555FA" w14:textId="1A3ECC9F" w:rsidR="004A2268" w:rsidRPr="000363A7" w:rsidRDefault="004A2268" w:rsidP="00FF4EFA">
            <w:pPr>
              <w:pStyle w:val="af"/>
              <w:jc w:val="center"/>
              <w:rPr>
                <w:rFonts w:ascii="Times New Roman" w:hAnsi="Times New Roman" w:cs="Times New Roman"/>
                <w:sz w:val="26"/>
                <w:szCs w:val="26"/>
              </w:rPr>
            </w:pPr>
            <w:r w:rsidRPr="000363A7">
              <w:rPr>
                <w:rFonts w:ascii="Times New Roman" w:hAnsi="Times New Roman"/>
                <w:sz w:val="28"/>
                <w:szCs w:val="28"/>
              </w:rPr>
              <w:t>532,12</w:t>
            </w:r>
          </w:p>
        </w:tc>
      </w:tr>
      <w:tr w:rsidR="004A2268" w:rsidRPr="000363A7" w14:paraId="5C716C54" w14:textId="77777777" w:rsidTr="00FF4EFA">
        <w:tc>
          <w:tcPr>
            <w:tcW w:w="656" w:type="dxa"/>
          </w:tcPr>
          <w:p w14:paraId="7A6B842B" w14:textId="77777777" w:rsidR="004A2268" w:rsidRPr="000363A7" w:rsidRDefault="004A2268" w:rsidP="00FF4EFA">
            <w:pPr>
              <w:pStyle w:val="af"/>
              <w:rPr>
                <w:rFonts w:ascii="Times New Roman" w:hAnsi="Times New Roman" w:cs="Times New Roman"/>
                <w:sz w:val="26"/>
                <w:szCs w:val="26"/>
              </w:rPr>
            </w:pPr>
            <w:r w:rsidRPr="000363A7">
              <w:rPr>
                <w:rFonts w:ascii="Times New Roman" w:hAnsi="Times New Roman" w:cs="Times New Roman"/>
                <w:sz w:val="26"/>
                <w:szCs w:val="26"/>
              </w:rPr>
              <w:t>13</w:t>
            </w:r>
          </w:p>
        </w:tc>
        <w:tc>
          <w:tcPr>
            <w:tcW w:w="3597" w:type="dxa"/>
          </w:tcPr>
          <w:p w14:paraId="09BA66E0" w14:textId="77777777" w:rsidR="004A2268" w:rsidRPr="000363A7" w:rsidRDefault="004A2268"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Кількість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яких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бу</w:t>
            </w:r>
            <w:proofErr w:type="spellEnd"/>
            <w:r w:rsidRPr="000363A7">
              <w:rPr>
                <w:rFonts w:ascii="Times New Roman" w:hAnsi="Times New Roman" w:cs="Times New Roman"/>
                <w:sz w:val="26"/>
                <w:szCs w:val="26"/>
                <w:lang w:val="uk-UA"/>
              </w:rPr>
              <w:t>д</w:t>
            </w:r>
            <w:r w:rsidRPr="000363A7">
              <w:rPr>
                <w:rFonts w:ascii="Times New Roman" w:hAnsi="Times New Roman" w:cs="Times New Roman"/>
                <w:sz w:val="26"/>
                <w:szCs w:val="26"/>
              </w:rPr>
              <w:t xml:space="preserve">е </w:t>
            </w:r>
            <w:proofErr w:type="spellStart"/>
            <w:r w:rsidRPr="000363A7">
              <w:rPr>
                <w:rFonts w:ascii="Times New Roman" w:hAnsi="Times New Roman" w:cs="Times New Roman"/>
                <w:sz w:val="26"/>
                <w:szCs w:val="26"/>
              </w:rPr>
              <w:t>поширено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одиниць</w:t>
            </w:r>
            <w:proofErr w:type="spellEnd"/>
          </w:p>
        </w:tc>
        <w:tc>
          <w:tcPr>
            <w:tcW w:w="2126" w:type="dxa"/>
          </w:tcPr>
          <w:p w14:paraId="4F095F97" w14:textId="59DA0255" w:rsidR="004A2268" w:rsidRPr="000363A7" w:rsidRDefault="004A2268"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376</w:t>
            </w:r>
          </w:p>
        </w:tc>
        <w:tc>
          <w:tcPr>
            <w:tcW w:w="1985" w:type="dxa"/>
          </w:tcPr>
          <w:p w14:paraId="35A4F0E2" w14:textId="4090AFA8" w:rsidR="004A2268" w:rsidRPr="000363A7" w:rsidRDefault="004A2268"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395</w:t>
            </w:r>
          </w:p>
        </w:tc>
        <w:tc>
          <w:tcPr>
            <w:tcW w:w="1943" w:type="dxa"/>
          </w:tcPr>
          <w:p w14:paraId="13B9DD74" w14:textId="32D3D8FC" w:rsidR="004A2268" w:rsidRPr="000363A7" w:rsidRDefault="004A2268"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395</w:t>
            </w:r>
          </w:p>
        </w:tc>
      </w:tr>
      <w:tr w:rsidR="00B2005C" w:rsidRPr="000363A7" w14:paraId="0D312314" w14:textId="77777777" w:rsidTr="00FF4EFA">
        <w:tc>
          <w:tcPr>
            <w:tcW w:w="656" w:type="dxa"/>
          </w:tcPr>
          <w:p w14:paraId="0655AD68"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lastRenderedPageBreak/>
              <w:t>14</w:t>
            </w:r>
          </w:p>
        </w:tc>
        <w:tc>
          <w:tcPr>
            <w:tcW w:w="3597" w:type="dxa"/>
          </w:tcPr>
          <w:p w14:paraId="1FEA2EEC"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Сумарні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вартість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
          <w:p w14:paraId="7616D9CA"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(рядок 12 х рядок 13), грн.</w:t>
            </w:r>
          </w:p>
        </w:tc>
        <w:tc>
          <w:tcPr>
            <w:tcW w:w="2126" w:type="dxa"/>
          </w:tcPr>
          <w:p w14:paraId="65AE1437" w14:textId="58ACFEB8" w:rsidR="00B2005C" w:rsidRPr="000363A7" w:rsidRDefault="009162B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37945,92</w:t>
            </w:r>
          </w:p>
        </w:tc>
        <w:tc>
          <w:tcPr>
            <w:tcW w:w="1985" w:type="dxa"/>
          </w:tcPr>
          <w:p w14:paraId="624A694E" w14:textId="60F16925" w:rsidR="00B2005C" w:rsidRPr="000363A7" w:rsidRDefault="009162B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42581,0</w:t>
            </w:r>
          </w:p>
        </w:tc>
        <w:tc>
          <w:tcPr>
            <w:tcW w:w="1943" w:type="dxa"/>
          </w:tcPr>
          <w:p w14:paraId="5BB6C1AE" w14:textId="195159DE" w:rsidR="00B2005C" w:rsidRPr="000363A7" w:rsidRDefault="009162B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210187,4</w:t>
            </w:r>
          </w:p>
        </w:tc>
      </w:tr>
      <w:tr w:rsidR="00B2005C" w:rsidRPr="000363A7" w14:paraId="779B471A" w14:textId="77777777" w:rsidTr="00FF4EFA">
        <w:tc>
          <w:tcPr>
            <w:tcW w:w="656" w:type="dxa"/>
          </w:tcPr>
          <w:p w14:paraId="311B7B33"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15</w:t>
            </w:r>
          </w:p>
        </w:tc>
        <w:tc>
          <w:tcPr>
            <w:tcW w:w="3597" w:type="dxa"/>
          </w:tcPr>
          <w:p w14:paraId="06523191"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 xml:space="preserve">РАЗОМ (сума </w:t>
            </w:r>
            <w:proofErr w:type="spellStart"/>
            <w:r w:rsidRPr="000363A7">
              <w:rPr>
                <w:rFonts w:ascii="Times New Roman" w:hAnsi="Times New Roman" w:cs="Times New Roman"/>
                <w:sz w:val="26"/>
                <w:szCs w:val="26"/>
              </w:rPr>
              <w:t>рядків</w:t>
            </w:r>
            <w:proofErr w:type="spellEnd"/>
            <w:r w:rsidRPr="000363A7">
              <w:rPr>
                <w:rFonts w:ascii="Times New Roman" w:hAnsi="Times New Roman" w:cs="Times New Roman"/>
                <w:sz w:val="26"/>
                <w:szCs w:val="26"/>
              </w:rPr>
              <w:t xml:space="preserve">: 6+14), грн. </w:t>
            </w:r>
          </w:p>
        </w:tc>
        <w:tc>
          <w:tcPr>
            <w:tcW w:w="2126" w:type="dxa"/>
          </w:tcPr>
          <w:p w14:paraId="1A443995" w14:textId="064268AF" w:rsidR="00B2005C" w:rsidRPr="000363A7" w:rsidRDefault="00FE1D6E"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3988845,92</w:t>
            </w:r>
          </w:p>
        </w:tc>
        <w:tc>
          <w:tcPr>
            <w:tcW w:w="1985" w:type="dxa"/>
          </w:tcPr>
          <w:p w14:paraId="4661BB8E" w14:textId="2BB89FF3" w:rsidR="00B2005C" w:rsidRPr="000363A7" w:rsidRDefault="00FE1D6E"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4191026,0</w:t>
            </w:r>
          </w:p>
        </w:tc>
        <w:tc>
          <w:tcPr>
            <w:tcW w:w="1943" w:type="dxa"/>
          </w:tcPr>
          <w:p w14:paraId="2E6519CB" w14:textId="56A24EDF" w:rsidR="00B2005C" w:rsidRPr="000363A7" w:rsidRDefault="00FE1D6E"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20754867,4</w:t>
            </w:r>
          </w:p>
        </w:tc>
      </w:tr>
    </w:tbl>
    <w:p w14:paraId="1B039FCB" w14:textId="77777777" w:rsidR="00B2005C" w:rsidRPr="000363A7" w:rsidRDefault="00B2005C" w:rsidP="00B2005C">
      <w:pPr>
        <w:pStyle w:val="af"/>
        <w:rPr>
          <w:rFonts w:ascii="Times New Roman" w:hAnsi="Times New Roman" w:cs="Times New Roman"/>
          <w:sz w:val="26"/>
          <w:szCs w:val="26"/>
        </w:rPr>
      </w:pPr>
    </w:p>
    <w:p w14:paraId="7515DF39" w14:textId="77777777" w:rsidR="00B2005C" w:rsidRPr="000363A7" w:rsidRDefault="00B2005C" w:rsidP="00B2005C">
      <w:pPr>
        <w:pStyle w:val="af"/>
        <w:jc w:val="both"/>
        <w:rPr>
          <w:rFonts w:ascii="Times New Roman" w:hAnsi="Times New Roman" w:cs="Times New Roman"/>
          <w:i/>
          <w:sz w:val="26"/>
          <w:szCs w:val="26"/>
        </w:rPr>
      </w:pPr>
      <w:r w:rsidRPr="000363A7">
        <w:rPr>
          <w:rFonts w:ascii="Times New Roman" w:hAnsi="Times New Roman" w:cs="Times New Roman"/>
          <w:i/>
          <w:sz w:val="26"/>
          <w:szCs w:val="26"/>
        </w:rPr>
        <w:t>*</w:t>
      </w:r>
      <w:proofErr w:type="spellStart"/>
      <w:r w:rsidRPr="000363A7">
        <w:rPr>
          <w:rFonts w:ascii="Times New Roman" w:hAnsi="Times New Roman" w:cs="Times New Roman"/>
          <w:i/>
          <w:sz w:val="26"/>
          <w:szCs w:val="26"/>
        </w:rPr>
        <w:t>Відповідно</w:t>
      </w:r>
      <w:proofErr w:type="spellEnd"/>
      <w:r w:rsidRPr="000363A7">
        <w:rPr>
          <w:rFonts w:ascii="Times New Roman" w:hAnsi="Times New Roman" w:cs="Times New Roman"/>
          <w:i/>
          <w:sz w:val="26"/>
          <w:szCs w:val="26"/>
        </w:rPr>
        <w:t xml:space="preserve"> до </w:t>
      </w:r>
      <w:proofErr w:type="spellStart"/>
      <w:r w:rsidRPr="000363A7">
        <w:rPr>
          <w:rFonts w:ascii="Times New Roman" w:hAnsi="Times New Roman" w:cs="Times New Roman"/>
          <w:i/>
          <w:sz w:val="26"/>
          <w:szCs w:val="26"/>
        </w:rPr>
        <w:t>п.п</w:t>
      </w:r>
      <w:proofErr w:type="spellEnd"/>
      <w:r w:rsidRPr="000363A7">
        <w:rPr>
          <w:rFonts w:ascii="Times New Roman" w:hAnsi="Times New Roman" w:cs="Times New Roman"/>
          <w:i/>
          <w:sz w:val="26"/>
          <w:szCs w:val="26"/>
        </w:rPr>
        <w:t xml:space="preserve">. 1,3,6 </w:t>
      </w:r>
      <w:proofErr w:type="spellStart"/>
      <w:r w:rsidRPr="000363A7">
        <w:rPr>
          <w:rFonts w:ascii="Times New Roman" w:hAnsi="Times New Roman" w:cs="Times New Roman"/>
          <w:i/>
          <w:sz w:val="26"/>
          <w:szCs w:val="26"/>
        </w:rPr>
        <w:t>карти</w:t>
      </w:r>
      <w:proofErr w:type="spellEnd"/>
      <w:r w:rsidRPr="000363A7">
        <w:rPr>
          <w:rFonts w:ascii="Times New Roman" w:hAnsi="Times New Roman" w:cs="Times New Roman"/>
          <w:i/>
          <w:sz w:val="26"/>
          <w:szCs w:val="26"/>
        </w:rPr>
        <w:t xml:space="preserve"> 11 </w:t>
      </w:r>
      <w:proofErr w:type="spellStart"/>
      <w:r w:rsidRPr="000363A7">
        <w:rPr>
          <w:rFonts w:ascii="Times New Roman" w:hAnsi="Times New Roman" w:cs="Times New Roman"/>
          <w:i/>
          <w:sz w:val="26"/>
          <w:szCs w:val="26"/>
        </w:rPr>
        <w:t>Міжгалузевих</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нормативів</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чисельності</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працівників</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бухгалтерського</w:t>
      </w:r>
      <w:proofErr w:type="spellEnd"/>
      <w:r w:rsidRPr="000363A7">
        <w:rPr>
          <w:rFonts w:ascii="Times New Roman" w:hAnsi="Times New Roman" w:cs="Times New Roman"/>
          <w:i/>
          <w:sz w:val="26"/>
          <w:szCs w:val="26"/>
        </w:rPr>
        <w:t xml:space="preserve"> </w:t>
      </w:r>
      <w:proofErr w:type="spellStart"/>
      <w:proofErr w:type="gramStart"/>
      <w:r w:rsidRPr="000363A7">
        <w:rPr>
          <w:rFonts w:ascii="Times New Roman" w:hAnsi="Times New Roman" w:cs="Times New Roman"/>
          <w:i/>
          <w:sz w:val="26"/>
          <w:szCs w:val="26"/>
        </w:rPr>
        <w:t>обл</w:t>
      </w:r>
      <w:proofErr w:type="gramEnd"/>
      <w:r w:rsidRPr="000363A7">
        <w:rPr>
          <w:rFonts w:ascii="Times New Roman" w:hAnsi="Times New Roman" w:cs="Times New Roman"/>
          <w:i/>
          <w:sz w:val="26"/>
          <w:szCs w:val="26"/>
        </w:rPr>
        <w:t>іку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затверджених</w:t>
      </w:r>
      <w:proofErr w:type="spellEnd"/>
      <w:r w:rsidRPr="000363A7">
        <w:rPr>
          <w:rFonts w:ascii="Times New Roman" w:hAnsi="Times New Roman" w:cs="Times New Roman"/>
          <w:i/>
          <w:sz w:val="26"/>
          <w:szCs w:val="26"/>
        </w:rPr>
        <w:t xml:space="preserve"> наказом </w:t>
      </w:r>
      <w:proofErr w:type="spellStart"/>
      <w:r w:rsidRPr="000363A7">
        <w:rPr>
          <w:rFonts w:ascii="Times New Roman" w:hAnsi="Times New Roman" w:cs="Times New Roman"/>
          <w:i/>
          <w:sz w:val="26"/>
          <w:szCs w:val="26"/>
        </w:rPr>
        <w:t>Міністерства</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праці</w:t>
      </w:r>
      <w:proofErr w:type="spellEnd"/>
      <w:r w:rsidRPr="000363A7">
        <w:rPr>
          <w:rFonts w:ascii="Times New Roman" w:hAnsi="Times New Roman" w:cs="Times New Roman"/>
          <w:i/>
          <w:sz w:val="26"/>
          <w:szCs w:val="26"/>
        </w:rPr>
        <w:t xml:space="preserve"> і </w:t>
      </w:r>
      <w:proofErr w:type="spellStart"/>
      <w:r w:rsidRPr="000363A7">
        <w:rPr>
          <w:rFonts w:ascii="Times New Roman" w:hAnsi="Times New Roman" w:cs="Times New Roman"/>
          <w:i/>
          <w:sz w:val="26"/>
          <w:szCs w:val="26"/>
        </w:rPr>
        <w:t>соціальної</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політики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України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від</w:t>
      </w:r>
      <w:proofErr w:type="spellEnd"/>
      <w:r w:rsidRPr="000363A7">
        <w:rPr>
          <w:rFonts w:ascii="Times New Roman" w:hAnsi="Times New Roman" w:cs="Times New Roman"/>
          <w:i/>
          <w:sz w:val="26"/>
          <w:szCs w:val="26"/>
        </w:rPr>
        <w:t xml:space="preserve"> 26.09.2003 р. №269.</w:t>
      </w:r>
    </w:p>
    <w:p w14:paraId="63217B8D" w14:textId="4FFC84B7" w:rsidR="00B2005C" w:rsidRPr="000363A7" w:rsidRDefault="00B2005C" w:rsidP="00B2005C">
      <w:pPr>
        <w:pStyle w:val="af"/>
        <w:jc w:val="both"/>
        <w:rPr>
          <w:rFonts w:ascii="Times New Roman" w:hAnsi="Times New Roman" w:cs="Times New Roman"/>
          <w:i/>
          <w:sz w:val="26"/>
          <w:szCs w:val="26"/>
        </w:rPr>
      </w:pPr>
      <w:r w:rsidRPr="000363A7">
        <w:rPr>
          <w:rFonts w:ascii="Times New Roman" w:hAnsi="Times New Roman" w:cs="Times New Roman"/>
          <w:i/>
          <w:sz w:val="26"/>
          <w:szCs w:val="26"/>
        </w:rPr>
        <w:t>**</w:t>
      </w:r>
      <w:r w:rsidR="006F2F07" w:rsidRPr="000363A7">
        <w:rPr>
          <w:rFonts w:ascii="Times New Roman" w:hAnsi="Times New Roman"/>
          <w:i/>
          <w:sz w:val="28"/>
          <w:szCs w:val="28"/>
        </w:rPr>
        <w:t xml:space="preserve"> Для </w:t>
      </w:r>
      <w:proofErr w:type="spellStart"/>
      <w:r w:rsidR="006F2F07" w:rsidRPr="000363A7">
        <w:rPr>
          <w:rFonts w:ascii="Times New Roman" w:hAnsi="Times New Roman"/>
          <w:i/>
          <w:sz w:val="28"/>
          <w:szCs w:val="28"/>
        </w:rPr>
        <w:t>розрахунку</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витрат</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використовується</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орієнтований</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мінімальний</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розмі</w:t>
      </w:r>
      <w:proofErr w:type="gramStart"/>
      <w:r w:rsidR="006F2F07" w:rsidRPr="000363A7">
        <w:rPr>
          <w:rFonts w:ascii="Times New Roman" w:hAnsi="Times New Roman"/>
          <w:i/>
          <w:sz w:val="28"/>
          <w:szCs w:val="28"/>
        </w:rPr>
        <w:t>р</w:t>
      </w:r>
      <w:proofErr w:type="spellEnd"/>
      <w:proofErr w:type="gram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заробітної</w:t>
      </w:r>
      <w:proofErr w:type="spellEnd"/>
      <w:r w:rsidR="006F2F07" w:rsidRPr="000363A7">
        <w:rPr>
          <w:rFonts w:ascii="Times New Roman" w:hAnsi="Times New Roman"/>
          <w:i/>
          <w:sz w:val="28"/>
          <w:szCs w:val="28"/>
        </w:rPr>
        <w:t xml:space="preserve"> плати, </w:t>
      </w:r>
      <w:proofErr w:type="spellStart"/>
      <w:r w:rsidR="006F2F07" w:rsidRPr="000363A7">
        <w:rPr>
          <w:rFonts w:ascii="Times New Roman" w:hAnsi="Times New Roman"/>
          <w:i/>
          <w:sz w:val="28"/>
          <w:szCs w:val="28"/>
        </w:rPr>
        <w:t>відповідно</w:t>
      </w:r>
      <w:proofErr w:type="spellEnd"/>
      <w:r w:rsidR="006F2F07" w:rsidRPr="000363A7">
        <w:rPr>
          <w:rFonts w:ascii="Times New Roman" w:hAnsi="Times New Roman"/>
          <w:i/>
          <w:sz w:val="28"/>
          <w:szCs w:val="28"/>
        </w:rPr>
        <w:t xml:space="preserve"> до листа </w:t>
      </w:r>
      <w:proofErr w:type="spellStart"/>
      <w:r w:rsidR="006F2F07" w:rsidRPr="000363A7">
        <w:rPr>
          <w:rFonts w:ascii="Times New Roman" w:hAnsi="Times New Roman"/>
          <w:i/>
          <w:sz w:val="28"/>
          <w:szCs w:val="28"/>
        </w:rPr>
        <w:t>Міністерства</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фінансів</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України</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від</w:t>
      </w:r>
      <w:proofErr w:type="spellEnd"/>
      <w:r w:rsidR="006F2F07" w:rsidRPr="000363A7">
        <w:rPr>
          <w:rFonts w:ascii="Times New Roman" w:hAnsi="Times New Roman"/>
          <w:i/>
          <w:sz w:val="28"/>
          <w:szCs w:val="28"/>
        </w:rPr>
        <w:t xml:space="preserve"> 12.08.2021 р. №05110-14-6/25339, </w:t>
      </w:r>
      <w:proofErr w:type="spellStart"/>
      <w:r w:rsidR="006F2F07" w:rsidRPr="000363A7">
        <w:rPr>
          <w:rFonts w:ascii="Times New Roman" w:hAnsi="Times New Roman"/>
          <w:i/>
          <w:sz w:val="28"/>
          <w:szCs w:val="28"/>
        </w:rPr>
        <w:t>орієнтована</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мінімальна</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заробітна</w:t>
      </w:r>
      <w:proofErr w:type="spellEnd"/>
      <w:r w:rsidR="006F2F07" w:rsidRPr="000363A7">
        <w:rPr>
          <w:rFonts w:ascii="Times New Roman" w:hAnsi="Times New Roman"/>
          <w:i/>
          <w:sz w:val="28"/>
          <w:szCs w:val="28"/>
        </w:rPr>
        <w:t xml:space="preserve"> плата у 2023 </w:t>
      </w:r>
      <w:proofErr w:type="spellStart"/>
      <w:r w:rsidR="006F2F07" w:rsidRPr="000363A7">
        <w:rPr>
          <w:rFonts w:ascii="Times New Roman" w:hAnsi="Times New Roman"/>
          <w:i/>
          <w:sz w:val="28"/>
          <w:szCs w:val="28"/>
        </w:rPr>
        <w:t>році</w:t>
      </w:r>
      <w:proofErr w:type="spellEnd"/>
      <w:r w:rsidR="006F2F07" w:rsidRPr="000363A7">
        <w:rPr>
          <w:rFonts w:ascii="Times New Roman" w:hAnsi="Times New Roman"/>
          <w:i/>
          <w:sz w:val="28"/>
          <w:szCs w:val="28"/>
        </w:rPr>
        <w:t xml:space="preserve"> – 7176,00 грн., у </w:t>
      </w:r>
      <w:proofErr w:type="spellStart"/>
      <w:r w:rsidR="006F2F07" w:rsidRPr="000363A7">
        <w:rPr>
          <w:rFonts w:ascii="Times New Roman" w:hAnsi="Times New Roman"/>
          <w:i/>
          <w:sz w:val="28"/>
          <w:szCs w:val="28"/>
        </w:rPr>
        <w:t>погодинному</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розмірі</w:t>
      </w:r>
      <w:proofErr w:type="spellEnd"/>
      <w:r w:rsidR="006F2F07" w:rsidRPr="000363A7">
        <w:rPr>
          <w:rFonts w:ascii="Times New Roman" w:hAnsi="Times New Roman"/>
          <w:i/>
          <w:sz w:val="28"/>
          <w:szCs w:val="28"/>
        </w:rPr>
        <w:t xml:space="preserve"> – 44,85 грн. (7176,00 грн./160 год.); у 2024-2026 роках – 7665,00 грн., у </w:t>
      </w:r>
      <w:proofErr w:type="spellStart"/>
      <w:r w:rsidR="006F2F07" w:rsidRPr="000363A7">
        <w:rPr>
          <w:rFonts w:ascii="Times New Roman" w:hAnsi="Times New Roman"/>
          <w:i/>
          <w:sz w:val="28"/>
          <w:szCs w:val="28"/>
        </w:rPr>
        <w:t>погодинному</w:t>
      </w:r>
      <w:proofErr w:type="spellEnd"/>
      <w:r w:rsidR="006F2F07" w:rsidRPr="000363A7">
        <w:rPr>
          <w:rFonts w:ascii="Times New Roman" w:hAnsi="Times New Roman"/>
          <w:i/>
          <w:sz w:val="28"/>
          <w:szCs w:val="28"/>
        </w:rPr>
        <w:t xml:space="preserve"> </w:t>
      </w:r>
      <w:proofErr w:type="spellStart"/>
      <w:r w:rsidR="006F2F07" w:rsidRPr="000363A7">
        <w:rPr>
          <w:rFonts w:ascii="Times New Roman" w:hAnsi="Times New Roman"/>
          <w:i/>
          <w:sz w:val="28"/>
          <w:szCs w:val="28"/>
        </w:rPr>
        <w:t>розмі</w:t>
      </w:r>
      <w:proofErr w:type="gramStart"/>
      <w:r w:rsidR="006F2F07" w:rsidRPr="000363A7">
        <w:rPr>
          <w:rFonts w:ascii="Times New Roman" w:hAnsi="Times New Roman"/>
          <w:i/>
          <w:sz w:val="28"/>
          <w:szCs w:val="28"/>
        </w:rPr>
        <w:t>р</w:t>
      </w:r>
      <w:proofErr w:type="gramEnd"/>
      <w:r w:rsidR="006F2F07" w:rsidRPr="000363A7">
        <w:rPr>
          <w:rFonts w:ascii="Times New Roman" w:hAnsi="Times New Roman"/>
          <w:i/>
          <w:sz w:val="28"/>
          <w:szCs w:val="28"/>
        </w:rPr>
        <w:t>і</w:t>
      </w:r>
      <w:proofErr w:type="spellEnd"/>
      <w:r w:rsidR="006F2F07" w:rsidRPr="000363A7">
        <w:rPr>
          <w:rFonts w:ascii="Times New Roman" w:hAnsi="Times New Roman"/>
          <w:i/>
          <w:sz w:val="28"/>
          <w:szCs w:val="28"/>
        </w:rPr>
        <w:t xml:space="preserve"> – 47,91 грн. (7665,00 грн./160 год.). </w:t>
      </w:r>
      <w:proofErr w:type="spellStart"/>
      <w:r w:rsidRPr="000363A7">
        <w:rPr>
          <w:rFonts w:ascii="Times New Roman" w:hAnsi="Times New Roman" w:cs="Times New Roman"/>
          <w:i/>
          <w:sz w:val="26"/>
          <w:szCs w:val="26"/>
        </w:rPr>
        <w:t>Обсяг</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може</w:t>
      </w:r>
      <w:proofErr w:type="spellEnd"/>
      <w:r w:rsidRPr="000363A7">
        <w:rPr>
          <w:rFonts w:ascii="Times New Roman" w:hAnsi="Times New Roman" w:cs="Times New Roman"/>
          <w:i/>
          <w:sz w:val="26"/>
          <w:szCs w:val="26"/>
        </w:rPr>
        <w:t xml:space="preserve"> бути </w:t>
      </w:r>
      <w:proofErr w:type="spellStart"/>
      <w:r w:rsidRPr="000363A7">
        <w:rPr>
          <w:rFonts w:ascii="Times New Roman" w:hAnsi="Times New Roman" w:cs="Times New Roman"/>
          <w:i/>
          <w:sz w:val="26"/>
          <w:szCs w:val="26"/>
        </w:rPr>
        <w:t>відкоригований</w:t>
      </w:r>
      <w:proofErr w:type="spellEnd"/>
      <w:r w:rsidRPr="000363A7">
        <w:rPr>
          <w:rFonts w:ascii="Times New Roman" w:hAnsi="Times New Roman" w:cs="Times New Roman"/>
          <w:i/>
          <w:sz w:val="26"/>
          <w:szCs w:val="26"/>
        </w:rPr>
        <w:t xml:space="preserve"> у </w:t>
      </w:r>
      <w:proofErr w:type="spellStart"/>
      <w:r w:rsidRPr="000363A7">
        <w:rPr>
          <w:rFonts w:ascii="Times New Roman" w:hAnsi="Times New Roman" w:cs="Times New Roman"/>
          <w:i/>
          <w:sz w:val="26"/>
          <w:szCs w:val="26"/>
        </w:rPr>
        <w:t>разі</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зміни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розмиру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мінімальної</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заробітної</w:t>
      </w:r>
      <w:proofErr w:type="spellEnd"/>
      <w:r w:rsidRPr="000363A7">
        <w:rPr>
          <w:rFonts w:ascii="Times New Roman" w:hAnsi="Times New Roman" w:cs="Times New Roman"/>
          <w:i/>
          <w:sz w:val="26"/>
          <w:szCs w:val="26"/>
        </w:rPr>
        <w:t xml:space="preserve"> плати на </w:t>
      </w:r>
      <w:proofErr w:type="spellStart"/>
      <w:r w:rsidRPr="000363A7">
        <w:rPr>
          <w:rFonts w:ascii="Times New Roman" w:hAnsi="Times New Roman" w:cs="Times New Roman"/>
          <w:i/>
          <w:sz w:val="26"/>
          <w:szCs w:val="26"/>
        </w:rPr>
        <w:t>законодавчому</w:t>
      </w:r>
      <w:proofErr w:type="spellEnd"/>
      <w:r w:rsidRPr="000363A7">
        <w:rPr>
          <w:rFonts w:ascii="Times New Roman" w:hAnsi="Times New Roman" w:cs="Times New Roman"/>
          <w:i/>
          <w:sz w:val="26"/>
          <w:szCs w:val="26"/>
        </w:rPr>
        <w:t xml:space="preserve"> </w:t>
      </w:r>
      <w:proofErr w:type="spellStart"/>
      <w:proofErr w:type="gramStart"/>
      <w:r w:rsidRPr="000363A7">
        <w:rPr>
          <w:rFonts w:ascii="Times New Roman" w:hAnsi="Times New Roman" w:cs="Times New Roman"/>
          <w:i/>
          <w:sz w:val="26"/>
          <w:szCs w:val="26"/>
        </w:rPr>
        <w:t>р</w:t>
      </w:r>
      <w:proofErr w:type="gramEnd"/>
      <w:r w:rsidRPr="000363A7">
        <w:rPr>
          <w:rFonts w:ascii="Times New Roman" w:hAnsi="Times New Roman" w:cs="Times New Roman"/>
          <w:i/>
          <w:sz w:val="26"/>
          <w:szCs w:val="26"/>
        </w:rPr>
        <w:t>івні</w:t>
      </w:r>
      <w:proofErr w:type="spellEnd"/>
      <w:r w:rsidRPr="000363A7">
        <w:rPr>
          <w:rFonts w:ascii="Times New Roman" w:hAnsi="Times New Roman" w:cs="Times New Roman"/>
          <w:i/>
          <w:sz w:val="26"/>
          <w:szCs w:val="26"/>
        </w:rPr>
        <w:t>.</w:t>
      </w:r>
    </w:p>
    <w:p w14:paraId="168DB527" w14:textId="77777777" w:rsidR="00B2005C" w:rsidRPr="000363A7" w:rsidRDefault="00B2005C" w:rsidP="00B2005C">
      <w:pPr>
        <w:pStyle w:val="af"/>
        <w:jc w:val="both"/>
        <w:rPr>
          <w:rFonts w:ascii="Times New Roman" w:hAnsi="Times New Roman" w:cs="Times New Roman"/>
          <w:i/>
          <w:sz w:val="26"/>
          <w:szCs w:val="26"/>
        </w:rPr>
      </w:pPr>
      <w:r w:rsidRPr="000363A7">
        <w:rPr>
          <w:rFonts w:ascii="Times New Roman" w:hAnsi="Times New Roman" w:cs="Times New Roman"/>
          <w:i/>
          <w:sz w:val="26"/>
          <w:szCs w:val="26"/>
        </w:rPr>
        <w:t>***</w:t>
      </w:r>
      <w:proofErr w:type="spellStart"/>
      <w:r w:rsidRPr="000363A7">
        <w:rPr>
          <w:rFonts w:ascii="Times New Roman" w:hAnsi="Times New Roman" w:cs="Times New Roman"/>
          <w:i/>
          <w:sz w:val="26"/>
          <w:szCs w:val="26"/>
        </w:rPr>
        <w:t>Відповідно</w:t>
      </w:r>
      <w:proofErr w:type="spellEnd"/>
      <w:r w:rsidRPr="000363A7">
        <w:rPr>
          <w:rFonts w:ascii="Times New Roman" w:hAnsi="Times New Roman" w:cs="Times New Roman"/>
          <w:i/>
          <w:sz w:val="26"/>
          <w:szCs w:val="26"/>
        </w:rPr>
        <w:t xml:space="preserve"> до ст. 77,1 </w:t>
      </w:r>
      <w:proofErr w:type="spellStart"/>
      <w:r w:rsidRPr="000363A7">
        <w:rPr>
          <w:rFonts w:ascii="Times New Roman" w:hAnsi="Times New Roman" w:cs="Times New Roman"/>
          <w:i/>
          <w:sz w:val="26"/>
          <w:szCs w:val="26"/>
        </w:rPr>
        <w:t>Податкового</w:t>
      </w:r>
      <w:proofErr w:type="spellEnd"/>
      <w:r w:rsidRPr="000363A7">
        <w:rPr>
          <w:rFonts w:ascii="Times New Roman" w:hAnsi="Times New Roman" w:cs="Times New Roman"/>
          <w:i/>
          <w:sz w:val="26"/>
          <w:szCs w:val="26"/>
        </w:rPr>
        <w:t xml:space="preserve"> кодексу </w:t>
      </w:r>
      <w:proofErr w:type="spellStart"/>
      <w:r w:rsidRPr="000363A7">
        <w:rPr>
          <w:rFonts w:ascii="Times New Roman" w:hAnsi="Times New Roman" w:cs="Times New Roman"/>
          <w:i/>
          <w:sz w:val="26"/>
          <w:szCs w:val="26"/>
        </w:rPr>
        <w:t>України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платники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податків</w:t>
      </w:r>
      <w:proofErr w:type="spellEnd"/>
      <w:r w:rsidRPr="000363A7">
        <w:rPr>
          <w:rFonts w:ascii="Times New Roman" w:hAnsi="Times New Roman" w:cs="Times New Roman"/>
          <w:i/>
          <w:sz w:val="26"/>
          <w:szCs w:val="26"/>
        </w:rPr>
        <w:t xml:space="preserve"> з </w:t>
      </w:r>
      <w:proofErr w:type="spellStart"/>
      <w:r w:rsidRPr="000363A7">
        <w:rPr>
          <w:rFonts w:ascii="Times New Roman" w:hAnsi="Times New Roman" w:cs="Times New Roman"/>
          <w:i/>
          <w:sz w:val="26"/>
          <w:szCs w:val="26"/>
        </w:rPr>
        <w:t>незначним</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ступенем</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ризику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включаються</w:t>
      </w:r>
      <w:proofErr w:type="spellEnd"/>
      <w:r w:rsidRPr="000363A7">
        <w:rPr>
          <w:rFonts w:ascii="Times New Roman" w:hAnsi="Times New Roman" w:cs="Times New Roman"/>
          <w:i/>
          <w:sz w:val="26"/>
          <w:szCs w:val="26"/>
        </w:rPr>
        <w:t xml:space="preserve"> до </w:t>
      </w:r>
      <w:proofErr w:type="gramStart"/>
      <w:r w:rsidRPr="000363A7">
        <w:rPr>
          <w:rFonts w:ascii="Times New Roman" w:hAnsi="Times New Roman" w:cs="Times New Roman"/>
          <w:i/>
          <w:sz w:val="26"/>
          <w:szCs w:val="26"/>
        </w:rPr>
        <w:t>плану-</w:t>
      </w:r>
      <w:proofErr w:type="spellStart"/>
      <w:r w:rsidRPr="000363A7">
        <w:rPr>
          <w:rFonts w:ascii="Times New Roman" w:hAnsi="Times New Roman" w:cs="Times New Roman"/>
          <w:i/>
          <w:sz w:val="26"/>
          <w:szCs w:val="26"/>
        </w:rPr>
        <w:t>граф</w:t>
      </w:r>
      <w:proofErr w:type="gramEnd"/>
      <w:r w:rsidRPr="000363A7">
        <w:rPr>
          <w:rFonts w:ascii="Times New Roman" w:hAnsi="Times New Roman" w:cs="Times New Roman"/>
          <w:i/>
          <w:sz w:val="26"/>
          <w:szCs w:val="26"/>
        </w:rPr>
        <w:t>іка</w:t>
      </w:r>
      <w:proofErr w:type="spellEnd"/>
      <w:r w:rsidRPr="000363A7">
        <w:rPr>
          <w:rFonts w:ascii="Times New Roman" w:hAnsi="Times New Roman" w:cs="Times New Roman"/>
          <w:i/>
          <w:sz w:val="26"/>
          <w:szCs w:val="26"/>
        </w:rPr>
        <w:t xml:space="preserve"> не </w:t>
      </w:r>
      <w:proofErr w:type="spellStart"/>
      <w:r w:rsidRPr="000363A7">
        <w:rPr>
          <w:rFonts w:ascii="Times New Roman" w:hAnsi="Times New Roman" w:cs="Times New Roman"/>
          <w:i/>
          <w:sz w:val="26"/>
          <w:szCs w:val="26"/>
        </w:rPr>
        <w:t>частіше</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ніж</w:t>
      </w:r>
      <w:proofErr w:type="spellEnd"/>
      <w:r w:rsidRPr="000363A7">
        <w:rPr>
          <w:rFonts w:ascii="Times New Roman" w:hAnsi="Times New Roman" w:cs="Times New Roman"/>
          <w:i/>
          <w:sz w:val="26"/>
          <w:szCs w:val="26"/>
        </w:rPr>
        <w:t xml:space="preserve"> раз на три </w:t>
      </w:r>
      <w:proofErr w:type="spellStart"/>
      <w:r w:rsidRPr="000363A7">
        <w:rPr>
          <w:rFonts w:ascii="Times New Roman" w:hAnsi="Times New Roman" w:cs="Times New Roman"/>
          <w:i/>
          <w:sz w:val="26"/>
          <w:szCs w:val="26"/>
        </w:rPr>
        <w:t>календарні</w:t>
      </w:r>
      <w:proofErr w:type="spellEnd"/>
      <w:r w:rsidRPr="000363A7">
        <w:rPr>
          <w:rFonts w:ascii="Times New Roman" w:hAnsi="Times New Roman" w:cs="Times New Roman"/>
          <w:i/>
          <w:sz w:val="26"/>
          <w:szCs w:val="26"/>
        </w:rPr>
        <w:t xml:space="preserve"> роки. </w:t>
      </w:r>
      <w:proofErr w:type="spellStart"/>
      <w:r w:rsidRPr="000363A7">
        <w:rPr>
          <w:rFonts w:ascii="Times New Roman" w:hAnsi="Times New Roman" w:cs="Times New Roman"/>
          <w:i/>
          <w:sz w:val="26"/>
          <w:szCs w:val="26"/>
        </w:rPr>
        <w:t>Ураховуючи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зазначене</w:t>
      </w:r>
      <w:proofErr w:type="spellEnd"/>
      <w:r w:rsidRPr="000363A7">
        <w:rPr>
          <w:rFonts w:ascii="Times New Roman" w:hAnsi="Times New Roman" w:cs="Times New Roman"/>
          <w:i/>
          <w:sz w:val="26"/>
          <w:szCs w:val="26"/>
        </w:rPr>
        <w:t xml:space="preserve">, при </w:t>
      </w:r>
      <w:proofErr w:type="spellStart"/>
      <w:r w:rsidRPr="000363A7">
        <w:rPr>
          <w:rFonts w:ascii="Times New Roman" w:hAnsi="Times New Roman" w:cs="Times New Roman"/>
          <w:i/>
          <w:sz w:val="26"/>
          <w:szCs w:val="26"/>
        </w:rPr>
        <w:t>розрахунку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w:t>
      </w:r>
      <w:proofErr w:type="spellEnd"/>
      <w:r w:rsidRPr="000363A7">
        <w:rPr>
          <w:rFonts w:ascii="Times New Roman" w:hAnsi="Times New Roman" w:cs="Times New Roman"/>
          <w:i/>
          <w:sz w:val="26"/>
          <w:szCs w:val="26"/>
        </w:rPr>
        <w:t xml:space="preserve"> на 5 </w:t>
      </w:r>
      <w:proofErr w:type="spellStart"/>
      <w:r w:rsidRPr="000363A7">
        <w:rPr>
          <w:rFonts w:ascii="Times New Roman" w:hAnsi="Times New Roman" w:cs="Times New Roman"/>
          <w:i/>
          <w:sz w:val="26"/>
          <w:szCs w:val="26"/>
        </w:rPr>
        <w:t>років</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ці</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враховуються</w:t>
      </w:r>
      <w:proofErr w:type="spellEnd"/>
      <w:r w:rsidRPr="000363A7">
        <w:rPr>
          <w:rFonts w:ascii="Times New Roman" w:hAnsi="Times New Roman" w:cs="Times New Roman"/>
          <w:i/>
          <w:sz w:val="26"/>
          <w:szCs w:val="26"/>
        </w:rPr>
        <w:t xml:space="preserve"> в </w:t>
      </w:r>
      <w:proofErr w:type="spellStart"/>
      <w:r w:rsidRPr="000363A7">
        <w:rPr>
          <w:rFonts w:ascii="Times New Roman" w:hAnsi="Times New Roman" w:cs="Times New Roman"/>
          <w:i/>
          <w:sz w:val="26"/>
          <w:szCs w:val="26"/>
        </w:rPr>
        <w:t>колонці</w:t>
      </w:r>
      <w:proofErr w:type="spellEnd"/>
      <w:r w:rsidRPr="000363A7">
        <w:rPr>
          <w:rFonts w:ascii="Times New Roman" w:hAnsi="Times New Roman" w:cs="Times New Roman"/>
          <w:i/>
          <w:sz w:val="26"/>
          <w:szCs w:val="26"/>
        </w:rPr>
        <w:t xml:space="preserve"> 5 у </w:t>
      </w:r>
      <w:proofErr w:type="spellStart"/>
      <w:r w:rsidRPr="000363A7">
        <w:rPr>
          <w:rFonts w:ascii="Times New Roman" w:hAnsi="Times New Roman" w:cs="Times New Roman"/>
          <w:i/>
          <w:sz w:val="26"/>
          <w:szCs w:val="26"/>
        </w:rPr>
        <w:t>загальних</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витратах</w:t>
      </w:r>
      <w:proofErr w:type="spellEnd"/>
      <w:r w:rsidRPr="000363A7">
        <w:rPr>
          <w:rFonts w:ascii="Times New Roman" w:hAnsi="Times New Roman" w:cs="Times New Roman"/>
          <w:i/>
          <w:sz w:val="26"/>
          <w:szCs w:val="26"/>
        </w:rPr>
        <w:t>.</w:t>
      </w:r>
    </w:p>
    <w:p w14:paraId="556B6658" w14:textId="77777777" w:rsidR="00B2005C" w:rsidRPr="000363A7" w:rsidRDefault="00B2005C" w:rsidP="00B2005C">
      <w:pPr>
        <w:suppressAutoHyphens/>
        <w:autoSpaceDN w:val="0"/>
        <w:jc w:val="center"/>
        <w:textAlignment w:val="baseline"/>
        <w:rPr>
          <w:rFonts w:ascii="Times New Roman" w:hAnsi="Times New Roman" w:cs="Times New Roman"/>
          <w:b/>
          <w:kern w:val="3"/>
          <w:sz w:val="26"/>
          <w:szCs w:val="26"/>
          <w:shd w:val="clear" w:color="auto" w:fill="FFFFFF"/>
          <w:lang w:val="ru-RU" w:eastAsia="zh-CN" w:bidi="hi-IN"/>
        </w:rPr>
      </w:pPr>
    </w:p>
    <w:p w14:paraId="14421B42" w14:textId="77777777" w:rsidR="00B2005C" w:rsidRPr="000363A7" w:rsidRDefault="00B2005C" w:rsidP="00B2005C">
      <w:pPr>
        <w:pStyle w:val="af"/>
        <w:jc w:val="center"/>
        <w:rPr>
          <w:rFonts w:ascii="Times New Roman" w:hAnsi="Times New Roman" w:cs="Times New Roman"/>
          <w:b/>
          <w:sz w:val="26"/>
          <w:szCs w:val="26"/>
        </w:rPr>
      </w:pPr>
      <w:r w:rsidRPr="000363A7">
        <w:rPr>
          <w:rFonts w:ascii="Times New Roman" w:hAnsi="Times New Roman" w:cs="Times New Roman"/>
          <w:b/>
          <w:sz w:val="26"/>
          <w:szCs w:val="26"/>
        </w:rPr>
        <w:t>БЮДЖЕТНІ ВИТРАТИ</w:t>
      </w:r>
    </w:p>
    <w:p w14:paraId="471C6BEC" w14:textId="77777777" w:rsidR="00B2005C" w:rsidRPr="000363A7" w:rsidRDefault="00B2005C" w:rsidP="00B2005C">
      <w:pPr>
        <w:pStyle w:val="af"/>
        <w:jc w:val="center"/>
        <w:rPr>
          <w:rFonts w:ascii="Times New Roman" w:hAnsi="Times New Roman" w:cs="Times New Roman"/>
          <w:b/>
          <w:sz w:val="26"/>
          <w:szCs w:val="26"/>
        </w:rPr>
      </w:pPr>
      <w:r w:rsidRPr="000363A7">
        <w:rPr>
          <w:rFonts w:ascii="Times New Roman" w:hAnsi="Times New Roman" w:cs="Times New Roman"/>
          <w:b/>
          <w:sz w:val="26"/>
          <w:szCs w:val="26"/>
        </w:rPr>
        <w:t xml:space="preserve">на </w:t>
      </w:r>
      <w:proofErr w:type="spellStart"/>
      <w:proofErr w:type="gramStart"/>
      <w:r w:rsidRPr="000363A7">
        <w:rPr>
          <w:rFonts w:ascii="Times New Roman" w:hAnsi="Times New Roman" w:cs="Times New Roman"/>
          <w:b/>
          <w:sz w:val="26"/>
          <w:szCs w:val="26"/>
        </w:rPr>
        <w:t>адм</w:t>
      </w:r>
      <w:proofErr w:type="gramEnd"/>
      <w:r w:rsidRPr="000363A7">
        <w:rPr>
          <w:rFonts w:ascii="Times New Roman" w:hAnsi="Times New Roman" w:cs="Times New Roman"/>
          <w:b/>
          <w:sz w:val="26"/>
          <w:szCs w:val="26"/>
        </w:rPr>
        <w:t>іністрування</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регулювання</w:t>
      </w:r>
      <w:proofErr w:type="spellEnd"/>
      <w:r w:rsidRPr="000363A7">
        <w:rPr>
          <w:rFonts w:ascii="Times New Roman" w:hAnsi="Times New Roman" w:cs="Times New Roman"/>
          <w:b/>
          <w:sz w:val="26"/>
          <w:szCs w:val="26"/>
        </w:rPr>
        <w:t xml:space="preserve"> ля </w:t>
      </w:r>
      <w:proofErr w:type="spellStart"/>
      <w:r w:rsidRPr="000363A7">
        <w:rPr>
          <w:rFonts w:ascii="Times New Roman" w:hAnsi="Times New Roman" w:cs="Times New Roman"/>
          <w:b/>
          <w:sz w:val="26"/>
          <w:szCs w:val="26"/>
        </w:rPr>
        <w:t>суб’єктів</w:t>
      </w:r>
      <w:proofErr w:type="spellEnd"/>
      <w:r w:rsidRPr="000363A7">
        <w:rPr>
          <w:rFonts w:ascii="Times New Roman" w:hAnsi="Times New Roman" w:cs="Times New Roman"/>
          <w:b/>
          <w:sz w:val="26"/>
          <w:szCs w:val="26"/>
        </w:rPr>
        <w:t xml:space="preserve"> малого </w:t>
      </w:r>
      <w:proofErr w:type="spellStart"/>
      <w:r w:rsidRPr="000363A7">
        <w:rPr>
          <w:rFonts w:ascii="Times New Roman" w:hAnsi="Times New Roman" w:cs="Times New Roman"/>
          <w:b/>
          <w:sz w:val="26"/>
          <w:szCs w:val="26"/>
        </w:rPr>
        <w:t>підприємництва</w:t>
      </w:r>
      <w:proofErr w:type="spellEnd"/>
    </w:p>
    <w:p w14:paraId="28651860" w14:textId="77777777" w:rsidR="00B2005C" w:rsidRPr="000363A7" w:rsidRDefault="00B2005C" w:rsidP="00B2005C">
      <w:pPr>
        <w:pStyle w:val="af"/>
        <w:jc w:val="both"/>
        <w:rPr>
          <w:rFonts w:ascii="Times New Roman" w:hAnsi="Times New Roman" w:cs="Times New Roman"/>
          <w:sz w:val="26"/>
          <w:szCs w:val="26"/>
        </w:rPr>
      </w:pPr>
    </w:p>
    <w:p w14:paraId="4964D3F8" w14:textId="77777777" w:rsidR="00B2005C" w:rsidRPr="000363A7" w:rsidRDefault="00B2005C" w:rsidP="00B2005C">
      <w:pPr>
        <w:pStyle w:val="af"/>
        <w:jc w:val="both"/>
        <w:rPr>
          <w:rFonts w:ascii="Times New Roman" w:hAnsi="Times New Roman" w:cs="Times New Roman"/>
          <w:sz w:val="26"/>
          <w:szCs w:val="26"/>
        </w:rPr>
      </w:pPr>
      <w:r w:rsidRPr="000363A7">
        <w:rPr>
          <w:rFonts w:ascii="Times New Roman" w:hAnsi="Times New Roman" w:cs="Times New Roman"/>
          <w:sz w:val="26"/>
          <w:szCs w:val="26"/>
        </w:rPr>
        <w:tab/>
      </w:r>
      <w:proofErr w:type="spellStart"/>
      <w:r w:rsidRPr="000363A7">
        <w:rPr>
          <w:rFonts w:ascii="Times New Roman" w:hAnsi="Times New Roman" w:cs="Times New Roman"/>
          <w:sz w:val="26"/>
          <w:szCs w:val="26"/>
        </w:rPr>
        <w:t>Державне</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ішення</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передбачає</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утворення</w:t>
      </w:r>
      <w:proofErr w:type="spellEnd"/>
      <w:r w:rsidRPr="000363A7">
        <w:rPr>
          <w:rFonts w:ascii="Times New Roman" w:hAnsi="Times New Roman" w:cs="Times New Roman"/>
          <w:sz w:val="26"/>
          <w:szCs w:val="26"/>
        </w:rPr>
        <w:t xml:space="preserve"> нового державного органу (</w:t>
      </w:r>
      <w:proofErr w:type="spellStart"/>
      <w:r w:rsidRPr="000363A7">
        <w:rPr>
          <w:rFonts w:ascii="Times New Roman" w:hAnsi="Times New Roman" w:cs="Times New Roman"/>
          <w:sz w:val="26"/>
          <w:szCs w:val="26"/>
        </w:rPr>
        <w:t>або</w:t>
      </w:r>
      <w:proofErr w:type="spellEnd"/>
      <w:r w:rsidRPr="000363A7">
        <w:rPr>
          <w:rFonts w:ascii="Times New Roman" w:hAnsi="Times New Roman" w:cs="Times New Roman"/>
          <w:sz w:val="26"/>
          <w:szCs w:val="26"/>
        </w:rPr>
        <w:t xml:space="preserve"> нового структурного </w:t>
      </w:r>
      <w:proofErr w:type="spellStart"/>
      <w:r w:rsidRPr="000363A7">
        <w:rPr>
          <w:rFonts w:ascii="Times New Roman" w:hAnsi="Times New Roman" w:cs="Times New Roman"/>
          <w:sz w:val="26"/>
          <w:szCs w:val="26"/>
        </w:rPr>
        <w:t>підрозділу</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діючого</w:t>
      </w:r>
      <w:proofErr w:type="spellEnd"/>
      <w:r w:rsidRPr="000363A7">
        <w:rPr>
          <w:rFonts w:ascii="Times New Roman" w:hAnsi="Times New Roman" w:cs="Times New Roman"/>
          <w:sz w:val="26"/>
          <w:szCs w:val="26"/>
        </w:rPr>
        <w:t xml:space="preserve"> органу). </w:t>
      </w:r>
      <w:proofErr w:type="spellStart"/>
      <w:r w:rsidRPr="000363A7">
        <w:rPr>
          <w:rFonts w:ascii="Times New Roman" w:hAnsi="Times New Roman" w:cs="Times New Roman"/>
          <w:sz w:val="26"/>
          <w:szCs w:val="26"/>
        </w:rPr>
        <w:t>Державний</w:t>
      </w:r>
      <w:proofErr w:type="spellEnd"/>
      <w:r w:rsidRPr="000363A7">
        <w:rPr>
          <w:rFonts w:ascii="Times New Roman" w:hAnsi="Times New Roman" w:cs="Times New Roman"/>
          <w:sz w:val="26"/>
          <w:szCs w:val="26"/>
        </w:rPr>
        <w:t xml:space="preserve"> орган, для </w:t>
      </w:r>
      <w:proofErr w:type="spellStart"/>
      <w:r w:rsidRPr="000363A7">
        <w:rPr>
          <w:rFonts w:ascii="Times New Roman" w:hAnsi="Times New Roman" w:cs="Times New Roman"/>
          <w:sz w:val="26"/>
          <w:szCs w:val="26"/>
        </w:rPr>
        <w:t>якого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здійснюється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розрахунок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вартості</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адм</w:t>
      </w:r>
      <w:proofErr w:type="gramEnd"/>
      <w:r w:rsidRPr="000363A7">
        <w:rPr>
          <w:rFonts w:ascii="Times New Roman" w:hAnsi="Times New Roman" w:cs="Times New Roman"/>
          <w:sz w:val="26"/>
          <w:szCs w:val="26"/>
        </w:rPr>
        <w:t>іністрування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 Головне </w:t>
      </w:r>
      <w:proofErr w:type="spellStart"/>
      <w:r w:rsidRPr="000363A7">
        <w:rPr>
          <w:rFonts w:ascii="Times New Roman" w:hAnsi="Times New Roman" w:cs="Times New Roman"/>
          <w:sz w:val="26"/>
          <w:szCs w:val="26"/>
        </w:rPr>
        <w:t>управління</w:t>
      </w:r>
      <w:proofErr w:type="spellEnd"/>
      <w:r w:rsidRPr="000363A7">
        <w:rPr>
          <w:rFonts w:ascii="Times New Roman" w:hAnsi="Times New Roman" w:cs="Times New Roman"/>
          <w:sz w:val="26"/>
          <w:szCs w:val="26"/>
        </w:rPr>
        <w:t xml:space="preserve"> ДПС у </w:t>
      </w:r>
      <w:proofErr w:type="spellStart"/>
      <w:r w:rsidRPr="000363A7">
        <w:rPr>
          <w:rFonts w:ascii="Times New Roman" w:hAnsi="Times New Roman" w:cs="Times New Roman"/>
          <w:sz w:val="26"/>
          <w:szCs w:val="26"/>
        </w:rPr>
        <w:t>Дніпропетровській</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області</w:t>
      </w:r>
      <w:proofErr w:type="spellEnd"/>
      <w:r w:rsidRPr="000363A7">
        <w:rPr>
          <w:rFonts w:ascii="Times New Roman" w:hAnsi="Times New Roman" w:cs="Times New Roman"/>
          <w:sz w:val="26"/>
          <w:szCs w:val="26"/>
        </w:rPr>
        <w:t>.</w:t>
      </w:r>
    </w:p>
    <w:p w14:paraId="3C24BAAB" w14:textId="6F04FEF7" w:rsidR="00B2005C" w:rsidRPr="000363A7" w:rsidRDefault="006F2F07" w:rsidP="00B2005C">
      <w:pPr>
        <w:pStyle w:val="af"/>
        <w:ind w:firstLine="708"/>
        <w:jc w:val="both"/>
        <w:rPr>
          <w:rFonts w:ascii="Times New Roman" w:hAnsi="Times New Roman" w:cs="Times New Roman"/>
          <w:sz w:val="26"/>
          <w:szCs w:val="26"/>
        </w:rPr>
      </w:pPr>
      <w:proofErr w:type="spellStart"/>
      <w:r w:rsidRPr="000363A7">
        <w:rPr>
          <w:rFonts w:ascii="Times New Roman" w:hAnsi="Times New Roman" w:cs="Times New Roman"/>
          <w:sz w:val="26"/>
          <w:szCs w:val="26"/>
        </w:rPr>
        <w:t>Вартість</w:t>
      </w:r>
      <w:proofErr w:type="spellEnd"/>
      <w:r w:rsidRPr="000363A7">
        <w:rPr>
          <w:rFonts w:ascii="Times New Roman" w:hAnsi="Times New Roman" w:cs="Times New Roman"/>
          <w:sz w:val="26"/>
          <w:szCs w:val="26"/>
        </w:rPr>
        <w:t xml:space="preserve"> 1 </w:t>
      </w:r>
      <w:proofErr w:type="spellStart"/>
      <w:r w:rsidRPr="000363A7">
        <w:rPr>
          <w:rFonts w:ascii="Times New Roman" w:hAnsi="Times New Roman" w:cs="Times New Roman"/>
          <w:sz w:val="26"/>
          <w:szCs w:val="26"/>
        </w:rPr>
        <w:t>години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заробітної</w:t>
      </w:r>
      <w:proofErr w:type="spellEnd"/>
      <w:r w:rsidRPr="000363A7">
        <w:rPr>
          <w:rFonts w:ascii="Times New Roman" w:hAnsi="Times New Roman" w:cs="Times New Roman"/>
          <w:sz w:val="26"/>
          <w:szCs w:val="26"/>
        </w:rPr>
        <w:t xml:space="preserve"> плати: у 2023 </w:t>
      </w:r>
      <w:proofErr w:type="spellStart"/>
      <w:r w:rsidRPr="000363A7">
        <w:rPr>
          <w:rFonts w:ascii="Times New Roman" w:hAnsi="Times New Roman" w:cs="Times New Roman"/>
          <w:sz w:val="26"/>
          <w:szCs w:val="26"/>
        </w:rPr>
        <w:t>році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мінімальна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заробітна</w:t>
      </w:r>
      <w:proofErr w:type="spellEnd"/>
      <w:r w:rsidRPr="000363A7">
        <w:rPr>
          <w:rFonts w:ascii="Times New Roman" w:hAnsi="Times New Roman" w:cs="Times New Roman"/>
          <w:sz w:val="26"/>
          <w:szCs w:val="26"/>
        </w:rPr>
        <w:t xml:space="preserve"> плата – 7176,00 грн., у </w:t>
      </w:r>
      <w:proofErr w:type="spellStart"/>
      <w:r w:rsidRPr="000363A7">
        <w:rPr>
          <w:rFonts w:ascii="Times New Roman" w:hAnsi="Times New Roman" w:cs="Times New Roman"/>
          <w:sz w:val="26"/>
          <w:szCs w:val="26"/>
        </w:rPr>
        <w:t>погодинному</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розмі</w:t>
      </w:r>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w:t>
      </w:r>
      <w:proofErr w:type="spellEnd"/>
      <w:r w:rsidRPr="000363A7">
        <w:rPr>
          <w:rFonts w:ascii="Times New Roman" w:hAnsi="Times New Roman" w:cs="Times New Roman"/>
          <w:sz w:val="26"/>
          <w:szCs w:val="26"/>
        </w:rPr>
        <w:t xml:space="preserve"> – 44,85 грн. (7176,00 грн./160 год.); у 2024-2026 роках – 7665,00 грн., у </w:t>
      </w:r>
      <w:proofErr w:type="spellStart"/>
      <w:r w:rsidRPr="000363A7">
        <w:rPr>
          <w:rFonts w:ascii="Times New Roman" w:hAnsi="Times New Roman" w:cs="Times New Roman"/>
          <w:sz w:val="26"/>
          <w:szCs w:val="26"/>
        </w:rPr>
        <w:t>погодинному</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розмірі</w:t>
      </w:r>
      <w:proofErr w:type="spellEnd"/>
      <w:r w:rsidRPr="000363A7">
        <w:rPr>
          <w:rFonts w:ascii="Times New Roman" w:hAnsi="Times New Roman" w:cs="Times New Roman"/>
          <w:sz w:val="26"/>
          <w:szCs w:val="26"/>
        </w:rPr>
        <w:t xml:space="preserve"> – 47,91 грн. (7665,00 грн./160 год.). </w:t>
      </w:r>
      <w:proofErr w:type="spellStart"/>
      <w:r w:rsidR="00B2005C" w:rsidRPr="000363A7">
        <w:rPr>
          <w:rFonts w:ascii="Times New Roman" w:hAnsi="Times New Roman" w:cs="Times New Roman"/>
          <w:sz w:val="26"/>
          <w:szCs w:val="26"/>
        </w:rPr>
        <w:t>Вартість</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планових</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витрат</w:t>
      </w:r>
      <w:proofErr w:type="spellEnd"/>
      <w:r w:rsidR="00B2005C" w:rsidRPr="000363A7">
        <w:rPr>
          <w:rFonts w:ascii="Times New Roman" w:hAnsi="Times New Roman" w:cs="Times New Roman"/>
          <w:sz w:val="26"/>
          <w:szCs w:val="26"/>
        </w:rPr>
        <w:t xml:space="preserve"> часу на процедуру </w:t>
      </w:r>
      <w:proofErr w:type="spellStart"/>
      <w:r w:rsidR="00B2005C" w:rsidRPr="000363A7">
        <w:rPr>
          <w:rFonts w:ascii="Times New Roman" w:hAnsi="Times New Roman" w:cs="Times New Roman"/>
          <w:sz w:val="26"/>
          <w:szCs w:val="26"/>
        </w:rPr>
        <w:t>співробітника</w:t>
      </w:r>
      <w:proofErr w:type="spellEnd"/>
      <w:r w:rsidR="00B2005C" w:rsidRPr="000363A7">
        <w:rPr>
          <w:rFonts w:ascii="Times New Roman" w:hAnsi="Times New Roman" w:cs="Times New Roman"/>
          <w:sz w:val="26"/>
          <w:szCs w:val="26"/>
        </w:rPr>
        <w:t xml:space="preserve"> органу </w:t>
      </w:r>
      <w:proofErr w:type="spellStart"/>
      <w:r w:rsidR="00B2005C" w:rsidRPr="000363A7">
        <w:rPr>
          <w:rFonts w:ascii="Times New Roman" w:hAnsi="Times New Roman" w:cs="Times New Roman"/>
          <w:sz w:val="26"/>
          <w:szCs w:val="26"/>
        </w:rPr>
        <w:t>державної</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влади</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відповідної</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категорії</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заробітна</w:t>
      </w:r>
      <w:proofErr w:type="spellEnd"/>
      <w:r w:rsidR="00B2005C" w:rsidRPr="000363A7">
        <w:rPr>
          <w:rFonts w:ascii="Times New Roman" w:hAnsi="Times New Roman" w:cs="Times New Roman"/>
          <w:sz w:val="26"/>
          <w:szCs w:val="26"/>
        </w:rPr>
        <w:t xml:space="preserve"> плата), </w:t>
      </w:r>
      <w:proofErr w:type="spellStart"/>
      <w:r w:rsidR="00B2005C" w:rsidRPr="000363A7">
        <w:rPr>
          <w:rFonts w:ascii="Times New Roman" w:hAnsi="Times New Roman" w:cs="Times New Roman"/>
          <w:sz w:val="26"/>
          <w:szCs w:val="26"/>
        </w:rPr>
        <w:t>оцінка</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кількості</w:t>
      </w:r>
      <w:proofErr w:type="spellEnd"/>
      <w:r w:rsidR="00B2005C" w:rsidRPr="000363A7">
        <w:rPr>
          <w:rFonts w:ascii="Times New Roman" w:hAnsi="Times New Roman" w:cs="Times New Roman"/>
          <w:sz w:val="26"/>
          <w:szCs w:val="26"/>
        </w:rPr>
        <w:t xml:space="preserve"> процедур за </w:t>
      </w:r>
      <w:proofErr w:type="spellStart"/>
      <w:r w:rsidR="00B2005C" w:rsidRPr="000363A7">
        <w:rPr>
          <w:rFonts w:ascii="Times New Roman" w:hAnsi="Times New Roman" w:cs="Times New Roman"/>
          <w:sz w:val="26"/>
          <w:szCs w:val="26"/>
        </w:rPr>
        <w:t>рік</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що</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припадають</w:t>
      </w:r>
      <w:proofErr w:type="spellEnd"/>
      <w:r w:rsidR="00B2005C" w:rsidRPr="000363A7">
        <w:rPr>
          <w:rFonts w:ascii="Times New Roman" w:hAnsi="Times New Roman" w:cs="Times New Roman"/>
          <w:sz w:val="26"/>
          <w:szCs w:val="26"/>
        </w:rPr>
        <w:t xml:space="preserve"> на одного </w:t>
      </w:r>
      <w:proofErr w:type="spellStart"/>
      <w:r w:rsidR="00B2005C" w:rsidRPr="000363A7">
        <w:rPr>
          <w:rFonts w:ascii="Times New Roman" w:hAnsi="Times New Roman" w:cs="Times New Roman"/>
          <w:sz w:val="26"/>
          <w:szCs w:val="26"/>
        </w:rPr>
        <w:t>суб’єкта</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кількість</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суб’єктів</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що</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підпадають</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під</w:t>
      </w:r>
      <w:proofErr w:type="spellEnd"/>
      <w:r w:rsidR="00B2005C" w:rsidRPr="000363A7">
        <w:rPr>
          <w:rFonts w:ascii="Times New Roman" w:hAnsi="Times New Roman" w:cs="Times New Roman"/>
          <w:sz w:val="26"/>
          <w:szCs w:val="26"/>
        </w:rPr>
        <w:t xml:space="preserve"> </w:t>
      </w:r>
      <w:proofErr w:type="spellStart"/>
      <w:proofErr w:type="gramStart"/>
      <w:r w:rsidR="00B2005C" w:rsidRPr="000363A7">
        <w:rPr>
          <w:rFonts w:ascii="Times New Roman" w:hAnsi="Times New Roman" w:cs="Times New Roman"/>
          <w:sz w:val="26"/>
          <w:szCs w:val="26"/>
        </w:rPr>
        <w:t>д</w:t>
      </w:r>
      <w:proofErr w:type="gramEnd"/>
      <w:r w:rsidR="00B2005C" w:rsidRPr="000363A7">
        <w:rPr>
          <w:rFonts w:ascii="Times New Roman" w:hAnsi="Times New Roman" w:cs="Times New Roman"/>
          <w:sz w:val="26"/>
          <w:szCs w:val="26"/>
        </w:rPr>
        <w:t>ію</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процедури</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регулювання</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витрати</w:t>
      </w:r>
      <w:proofErr w:type="spellEnd"/>
      <w:r w:rsidR="00B2005C" w:rsidRPr="000363A7">
        <w:rPr>
          <w:rFonts w:ascii="Times New Roman" w:hAnsi="Times New Roman" w:cs="Times New Roman"/>
          <w:sz w:val="26"/>
          <w:szCs w:val="26"/>
        </w:rPr>
        <w:t xml:space="preserve"> на </w:t>
      </w:r>
      <w:proofErr w:type="spellStart"/>
      <w:r w:rsidR="00B2005C" w:rsidRPr="000363A7">
        <w:rPr>
          <w:rFonts w:ascii="Times New Roman" w:hAnsi="Times New Roman" w:cs="Times New Roman"/>
          <w:sz w:val="26"/>
          <w:szCs w:val="26"/>
        </w:rPr>
        <w:t>адміністрування</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регулювання</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розраховано</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відповідно</w:t>
      </w:r>
      <w:proofErr w:type="spellEnd"/>
      <w:r w:rsidR="00B2005C" w:rsidRPr="000363A7">
        <w:rPr>
          <w:rFonts w:ascii="Times New Roman" w:hAnsi="Times New Roman" w:cs="Times New Roman"/>
          <w:sz w:val="26"/>
          <w:szCs w:val="26"/>
        </w:rPr>
        <w:t xml:space="preserve"> до </w:t>
      </w:r>
      <w:proofErr w:type="spellStart"/>
      <w:r w:rsidR="00B2005C" w:rsidRPr="000363A7">
        <w:rPr>
          <w:rFonts w:ascii="Times New Roman" w:hAnsi="Times New Roman" w:cs="Times New Roman"/>
          <w:sz w:val="26"/>
          <w:szCs w:val="26"/>
        </w:rPr>
        <w:t>даних</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наданих</w:t>
      </w:r>
      <w:proofErr w:type="spellEnd"/>
      <w:r w:rsidR="00B2005C" w:rsidRPr="000363A7">
        <w:rPr>
          <w:rFonts w:ascii="Times New Roman" w:hAnsi="Times New Roman" w:cs="Times New Roman"/>
          <w:sz w:val="26"/>
          <w:szCs w:val="26"/>
        </w:rPr>
        <w:t xml:space="preserve"> </w:t>
      </w:r>
      <w:r w:rsidR="00495D2F" w:rsidRPr="000363A7">
        <w:rPr>
          <w:rFonts w:ascii="Times New Roman" w:hAnsi="Times New Roman" w:cs="Times New Roman"/>
          <w:sz w:val="26"/>
          <w:szCs w:val="26"/>
          <w:lang w:val="uk-UA"/>
        </w:rPr>
        <w:t xml:space="preserve">Магдалинівської </w:t>
      </w:r>
      <w:proofErr w:type="spellStart"/>
      <w:r w:rsidR="00B2005C" w:rsidRPr="000363A7">
        <w:rPr>
          <w:rFonts w:ascii="Times New Roman" w:hAnsi="Times New Roman" w:cs="Times New Roman"/>
          <w:sz w:val="26"/>
          <w:szCs w:val="26"/>
        </w:rPr>
        <w:t>державної</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податкової</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інспекції</w:t>
      </w:r>
      <w:proofErr w:type="spellEnd"/>
      <w:r w:rsidR="00B2005C" w:rsidRPr="000363A7">
        <w:rPr>
          <w:rFonts w:ascii="Times New Roman" w:hAnsi="Times New Roman" w:cs="Times New Roman"/>
          <w:sz w:val="26"/>
          <w:szCs w:val="26"/>
        </w:rPr>
        <w:t xml:space="preserve"> Головного </w:t>
      </w:r>
      <w:proofErr w:type="spellStart"/>
      <w:r w:rsidR="00B2005C" w:rsidRPr="000363A7">
        <w:rPr>
          <w:rFonts w:ascii="Times New Roman" w:hAnsi="Times New Roman" w:cs="Times New Roman"/>
          <w:sz w:val="26"/>
          <w:szCs w:val="26"/>
        </w:rPr>
        <w:t>управління</w:t>
      </w:r>
      <w:proofErr w:type="spellEnd"/>
      <w:r w:rsidR="00B2005C" w:rsidRPr="000363A7">
        <w:rPr>
          <w:rFonts w:ascii="Times New Roman" w:hAnsi="Times New Roman" w:cs="Times New Roman"/>
          <w:sz w:val="26"/>
          <w:szCs w:val="26"/>
        </w:rPr>
        <w:t xml:space="preserve"> ДПС у </w:t>
      </w:r>
      <w:proofErr w:type="spellStart"/>
      <w:r w:rsidR="00B2005C" w:rsidRPr="000363A7">
        <w:rPr>
          <w:rFonts w:ascii="Times New Roman" w:hAnsi="Times New Roman" w:cs="Times New Roman"/>
          <w:sz w:val="26"/>
          <w:szCs w:val="26"/>
        </w:rPr>
        <w:t>Дніпропетровській</w:t>
      </w:r>
      <w:proofErr w:type="spellEnd"/>
      <w:r w:rsidR="00B2005C" w:rsidRPr="000363A7">
        <w:rPr>
          <w:rFonts w:ascii="Times New Roman" w:hAnsi="Times New Roman" w:cs="Times New Roman"/>
          <w:sz w:val="26"/>
          <w:szCs w:val="26"/>
        </w:rPr>
        <w:t xml:space="preserve"> </w:t>
      </w:r>
      <w:proofErr w:type="spellStart"/>
      <w:r w:rsidR="00B2005C" w:rsidRPr="000363A7">
        <w:rPr>
          <w:rFonts w:ascii="Times New Roman" w:hAnsi="Times New Roman" w:cs="Times New Roman"/>
          <w:sz w:val="26"/>
          <w:szCs w:val="26"/>
        </w:rPr>
        <w:t>області</w:t>
      </w:r>
      <w:proofErr w:type="spellEnd"/>
      <w:r w:rsidR="00B2005C" w:rsidRPr="000363A7">
        <w:rPr>
          <w:rFonts w:ascii="Times New Roman" w:hAnsi="Times New Roman" w:cs="Times New Roman"/>
          <w:sz w:val="26"/>
          <w:szCs w:val="26"/>
        </w:rPr>
        <w:t>.</w:t>
      </w:r>
    </w:p>
    <w:p w14:paraId="681A0956" w14:textId="77777777" w:rsidR="00B2005C" w:rsidRPr="000363A7" w:rsidRDefault="00B2005C" w:rsidP="00B2005C">
      <w:pPr>
        <w:pStyle w:val="af"/>
        <w:ind w:firstLine="708"/>
        <w:jc w:val="right"/>
        <w:rPr>
          <w:rFonts w:ascii="Times New Roman" w:hAnsi="Times New Roman" w:cs="Times New Roman"/>
          <w:sz w:val="26"/>
          <w:szCs w:val="26"/>
        </w:rPr>
      </w:pPr>
      <w:proofErr w:type="spellStart"/>
      <w:r w:rsidRPr="000363A7">
        <w:rPr>
          <w:rFonts w:ascii="Times New Roman" w:hAnsi="Times New Roman" w:cs="Times New Roman"/>
          <w:sz w:val="26"/>
          <w:szCs w:val="26"/>
        </w:rPr>
        <w:t>Таблиця</w:t>
      </w:r>
      <w:proofErr w:type="spellEnd"/>
      <w:r w:rsidRPr="000363A7">
        <w:rPr>
          <w:rFonts w:ascii="Times New Roman" w:hAnsi="Times New Roman" w:cs="Times New Roman"/>
          <w:sz w:val="26"/>
          <w:szCs w:val="26"/>
        </w:rPr>
        <w:t xml:space="preserve"> 3</w:t>
      </w:r>
    </w:p>
    <w:tbl>
      <w:tblPr>
        <w:tblStyle w:val="a7"/>
        <w:tblW w:w="10207" w:type="dxa"/>
        <w:tblInd w:w="-318" w:type="dxa"/>
        <w:tblLayout w:type="fixed"/>
        <w:tblLook w:val="04A0" w:firstRow="1" w:lastRow="0" w:firstColumn="1" w:lastColumn="0" w:noHBand="0" w:noVBand="1"/>
      </w:tblPr>
      <w:tblGrid>
        <w:gridCol w:w="482"/>
        <w:gridCol w:w="2496"/>
        <w:gridCol w:w="1267"/>
        <w:gridCol w:w="1736"/>
        <w:gridCol w:w="1348"/>
        <w:gridCol w:w="1437"/>
        <w:gridCol w:w="1441"/>
      </w:tblGrid>
      <w:tr w:rsidR="00B2005C" w:rsidRPr="000363A7" w14:paraId="04F74696" w14:textId="77777777" w:rsidTr="00FF4EFA">
        <w:tc>
          <w:tcPr>
            <w:tcW w:w="482" w:type="dxa"/>
          </w:tcPr>
          <w:p w14:paraId="49E51291"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з/</w:t>
            </w:r>
            <w:proofErr w:type="gramStart"/>
            <w:r w:rsidRPr="000363A7">
              <w:rPr>
                <w:rFonts w:ascii="Times New Roman" w:hAnsi="Times New Roman" w:cs="Times New Roman"/>
                <w:sz w:val="26"/>
                <w:szCs w:val="26"/>
              </w:rPr>
              <w:t>п</w:t>
            </w:r>
            <w:proofErr w:type="gramEnd"/>
          </w:p>
        </w:tc>
        <w:tc>
          <w:tcPr>
            <w:tcW w:w="2496" w:type="dxa"/>
          </w:tcPr>
          <w:p w14:paraId="740614D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Процедура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розрахунок</w:t>
            </w:r>
            <w:proofErr w:type="spellEnd"/>
            <w:r w:rsidRPr="000363A7">
              <w:rPr>
                <w:rFonts w:ascii="Times New Roman" w:hAnsi="Times New Roman" w:cs="Times New Roman"/>
                <w:sz w:val="26"/>
                <w:szCs w:val="26"/>
              </w:rPr>
              <w:t xml:space="preserve"> на одного типового </w:t>
            </w:r>
            <w:proofErr w:type="spellStart"/>
            <w:r w:rsidRPr="000363A7">
              <w:rPr>
                <w:rFonts w:ascii="Times New Roman" w:hAnsi="Times New Roman" w:cs="Times New Roman"/>
                <w:sz w:val="26"/>
                <w:szCs w:val="26"/>
              </w:rPr>
              <w:t>суб’єкта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lastRenderedPageBreak/>
              <w:t>господарювання</w:t>
            </w:r>
            <w:proofErr w:type="spellEnd"/>
            <w:r w:rsidRPr="000363A7">
              <w:rPr>
                <w:rFonts w:ascii="Times New Roman" w:hAnsi="Times New Roman" w:cs="Times New Roman"/>
                <w:sz w:val="26"/>
                <w:szCs w:val="26"/>
              </w:rPr>
              <w:t>)</w:t>
            </w:r>
          </w:p>
        </w:tc>
        <w:tc>
          <w:tcPr>
            <w:tcW w:w="1267" w:type="dxa"/>
          </w:tcPr>
          <w:p w14:paraId="285AB04F"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lastRenderedPageBreak/>
              <w:t>Планові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часу на процедуру, </w:t>
            </w:r>
            <w:proofErr w:type="spellStart"/>
            <w:r w:rsidRPr="000363A7">
              <w:rPr>
                <w:rFonts w:ascii="Times New Roman" w:hAnsi="Times New Roman" w:cs="Times New Roman"/>
                <w:sz w:val="26"/>
                <w:szCs w:val="26"/>
              </w:rPr>
              <w:t>години</w:t>
            </w:r>
            <w:proofErr w:type="spellEnd"/>
          </w:p>
        </w:tc>
        <w:tc>
          <w:tcPr>
            <w:tcW w:w="1736" w:type="dxa"/>
          </w:tcPr>
          <w:p w14:paraId="3A2A9AB2"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Вартість</w:t>
            </w:r>
            <w:proofErr w:type="spellEnd"/>
            <w:r w:rsidRPr="000363A7">
              <w:rPr>
                <w:rFonts w:ascii="Times New Roman" w:hAnsi="Times New Roman" w:cs="Times New Roman"/>
                <w:sz w:val="26"/>
                <w:szCs w:val="26"/>
              </w:rPr>
              <w:t xml:space="preserve"> часу </w:t>
            </w:r>
            <w:proofErr w:type="spellStart"/>
            <w:r w:rsidRPr="000363A7">
              <w:rPr>
                <w:rFonts w:ascii="Times New Roman" w:hAnsi="Times New Roman" w:cs="Times New Roman"/>
                <w:sz w:val="26"/>
                <w:szCs w:val="26"/>
              </w:rPr>
              <w:t>співробітника</w:t>
            </w:r>
            <w:proofErr w:type="spellEnd"/>
            <w:r w:rsidRPr="000363A7">
              <w:rPr>
                <w:rFonts w:ascii="Times New Roman" w:hAnsi="Times New Roman" w:cs="Times New Roman"/>
                <w:sz w:val="26"/>
                <w:szCs w:val="26"/>
              </w:rPr>
              <w:t xml:space="preserve"> органу </w:t>
            </w:r>
            <w:proofErr w:type="spellStart"/>
            <w:proofErr w:type="gramStart"/>
            <w:r w:rsidRPr="000363A7">
              <w:rPr>
                <w:rFonts w:ascii="Times New Roman" w:hAnsi="Times New Roman" w:cs="Times New Roman"/>
                <w:sz w:val="26"/>
                <w:szCs w:val="26"/>
              </w:rPr>
              <w:t>м</w:t>
            </w:r>
            <w:proofErr w:type="gramEnd"/>
            <w:r w:rsidRPr="000363A7">
              <w:rPr>
                <w:rFonts w:ascii="Times New Roman" w:hAnsi="Times New Roman" w:cs="Times New Roman"/>
                <w:sz w:val="26"/>
                <w:szCs w:val="26"/>
              </w:rPr>
              <w:t>ісцевого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самоврядування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відповідної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lastRenderedPageBreak/>
              <w:t>категорії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заробітна</w:t>
            </w:r>
            <w:proofErr w:type="spellEnd"/>
            <w:r w:rsidRPr="000363A7">
              <w:rPr>
                <w:rFonts w:ascii="Times New Roman" w:hAnsi="Times New Roman" w:cs="Times New Roman"/>
                <w:sz w:val="26"/>
                <w:szCs w:val="26"/>
              </w:rPr>
              <w:t xml:space="preserve"> плата), грн../год.</w:t>
            </w:r>
          </w:p>
        </w:tc>
        <w:tc>
          <w:tcPr>
            <w:tcW w:w="1348" w:type="dxa"/>
          </w:tcPr>
          <w:p w14:paraId="0F7D69E5"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lastRenderedPageBreak/>
              <w:t>Оцінка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кількості</w:t>
            </w:r>
            <w:proofErr w:type="spellEnd"/>
            <w:r w:rsidRPr="000363A7">
              <w:rPr>
                <w:rFonts w:ascii="Times New Roman" w:hAnsi="Times New Roman" w:cs="Times New Roman"/>
                <w:sz w:val="26"/>
                <w:szCs w:val="26"/>
              </w:rPr>
              <w:t xml:space="preserve"> процедур за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припадають</w:t>
            </w:r>
            <w:proofErr w:type="spellEnd"/>
            <w:r w:rsidRPr="000363A7">
              <w:rPr>
                <w:rFonts w:ascii="Times New Roman" w:hAnsi="Times New Roman" w:cs="Times New Roman"/>
                <w:sz w:val="26"/>
                <w:szCs w:val="26"/>
              </w:rPr>
              <w:t xml:space="preserve"> на одного </w:t>
            </w:r>
            <w:proofErr w:type="spellStart"/>
            <w:r w:rsidRPr="000363A7">
              <w:rPr>
                <w:rFonts w:ascii="Times New Roman" w:hAnsi="Times New Roman" w:cs="Times New Roman"/>
                <w:sz w:val="26"/>
                <w:szCs w:val="26"/>
              </w:rPr>
              <w:lastRenderedPageBreak/>
              <w:t>суб’єкта</w:t>
            </w:r>
            <w:proofErr w:type="spellEnd"/>
          </w:p>
        </w:tc>
        <w:tc>
          <w:tcPr>
            <w:tcW w:w="1437" w:type="dxa"/>
          </w:tcPr>
          <w:p w14:paraId="595437C1"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lastRenderedPageBreak/>
              <w:t>Оцінка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кількості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підпадають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під</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д</w:t>
            </w:r>
            <w:proofErr w:type="gramEnd"/>
            <w:r w:rsidRPr="000363A7">
              <w:rPr>
                <w:rFonts w:ascii="Times New Roman" w:hAnsi="Times New Roman" w:cs="Times New Roman"/>
                <w:sz w:val="26"/>
                <w:szCs w:val="26"/>
              </w:rPr>
              <w:t>ію</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процедури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lastRenderedPageBreak/>
              <w:t>регулювання</w:t>
            </w:r>
            <w:proofErr w:type="spellEnd"/>
          </w:p>
        </w:tc>
        <w:tc>
          <w:tcPr>
            <w:tcW w:w="1441" w:type="dxa"/>
          </w:tcPr>
          <w:p w14:paraId="0EEBBE7C"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lastRenderedPageBreak/>
              <w:t>Витрати</w:t>
            </w:r>
            <w:proofErr w:type="spellEnd"/>
            <w:r w:rsidRPr="000363A7">
              <w:rPr>
                <w:rFonts w:ascii="Times New Roman" w:hAnsi="Times New Roman" w:cs="Times New Roman"/>
                <w:sz w:val="26"/>
                <w:szCs w:val="26"/>
              </w:rPr>
              <w:t xml:space="preserve"> на </w:t>
            </w:r>
            <w:proofErr w:type="spellStart"/>
            <w:proofErr w:type="gramStart"/>
            <w:r w:rsidRPr="000363A7">
              <w:rPr>
                <w:rFonts w:ascii="Times New Roman" w:hAnsi="Times New Roman" w:cs="Times New Roman"/>
                <w:sz w:val="26"/>
                <w:szCs w:val="26"/>
              </w:rPr>
              <w:t>адм</w:t>
            </w:r>
            <w:proofErr w:type="gramEnd"/>
            <w:r w:rsidRPr="000363A7">
              <w:rPr>
                <w:rFonts w:ascii="Times New Roman" w:hAnsi="Times New Roman" w:cs="Times New Roman"/>
                <w:sz w:val="26"/>
                <w:szCs w:val="26"/>
              </w:rPr>
              <w:t>іністрування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за </w:t>
            </w:r>
            <w:proofErr w:type="spellStart"/>
            <w:r w:rsidRPr="000363A7">
              <w:rPr>
                <w:rFonts w:ascii="Times New Roman" w:hAnsi="Times New Roman" w:cs="Times New Roman"/>
                <w:sz w:val="26"/>
                <w:szCs w:val="26"/>
              </w:rPr>
              <w:t>рік</w:t>
            </w:r>
            <w:proofErr w:type="spellEnd"/>
            <w:r w:rsidRPr="000363A7">
              <w:rPr>
                <w:rFonts w:ascii="Times New Roman" w:hAnsi="Times New Roman" w:cs="Times New Roman"/>
                <w:sz w:val="26"/>
                <w:szCs w:val="26"/>
              </w:rPr>
              <w:t>, грн..**</w:t>
            </w:r>
          </w:p>
        </w:tc>
      </w:tr>
      <w:tr w:rsidR="00B2005C" w:rsidRPr="000363A7" w14:paraId="27F5F000" w14:textId="77777777" w:rsidTr="00FF4EFA">
        <w:tc>
          <w:tcPr>
            <w:tcW w:w="482" w:type="dxa"/>
          </w:tcPr>
          <w:p w14:paraId="1D5B8A1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lastRenderedPageBreak/>
              <w:t>1</w:t>
            </w:r>
          </w:p>
        </w:tc>
        <w:tc>
          <w:tcPr>
            <w:tcW w:w="2496" w:type="dxa"/>
          </w:tcPr>
          <w:p w14:paraId="5BCC49AC"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2</w:t>
            </w:r>
          </w:p>
        </w:tc>
        <w:tc>
          <w:tcPr>
            <w:tcW w:w="1267" w:type="dxa"/>
          </w:tcPr>
          <w:p w14:paraId="47333EB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3</w:t>
            </w:r>
          </w:p>
        </w:tc>
        <w:tc>
          <w:tcPr>
            <w:tcW w:w="1736" w:type="dxa"/>
          </w:tcPr>
          <w:p w14:paraId="13FA26FC"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w:t>
            </w:r>
          </w:p>
        </w:tc>
        <w:tc>
          <w:tcPr>
            <w:tcW w:w="1348" w:type="dxa"/>
          </w:tcPr>
          <w:p w14:paraId="7EB65AF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5</w:t>
            </w:r>
          </w:p>
        </w:tc>
        <w:tc>
          <w:tcPr>
            <w:tcW w:w="1437" w:type="dxa"/>
          </w:tcPr>
          <w:p w14:paraId="34CD02F6"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6</w:t>
            </w:r>
          </w:p>
        </w:tc>
        <w:tc>
          <w:tcPr>
            <w:tcW w:w="1441" w:type="dxa"/>
          </w:tcPr>
          <w:p w14:paraId="37F75EA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7</w:t>
            </w:r>
          </w:p>
        </w:tc>
      </w:tr>
      <w:tr w:rsidR="00B2005C" w:rsidRPr="000363A7" w14:paraId="18604648" w14:textId="77777777" w:rsidTr="00FF4EFA">
        <w:tc>
          <w:tcPr>
            <w:tcW w:w="482" w:type="dxa"/>
          </w:tcPr>
          <w:p w14:paraId="2104FB9B"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t>1</w:t>
            </w:r>
          </w:p>
        </w:tc>
        <w:tc>
          <w:tcPr>
            <w:tcW w:w="2496" w:type="dxa"/>
          </w:tcPr>
          <w:p w14:paraId="57352759" w14:textId="77777777" w:rsidR="00B2005C" w:rsidRPr="000363A7" w:rsidRDefault="00B2005C" w:rsidP="00FF4EFA">
            <w:pPr>
              <w:pStyle w:val="af"/>
              <w:ind w:right="792"/>
              <w:rPr>
                <w:rFonts w:ascii="Times New Roman" w:hAnsi="Times New Roman" w:cs="Times New Roman"/>
                <w:sz w:val="26"/>
                <w:szCs w:val="26"/>
              </w:rPr>
            </w:pPr>
            <w:proofErr w:type="spellStart"/>
            <w:proofErr w:type="gramStart"/>
            <w:r w:rsidRPr="000363A7">
              <w:rPr>
                <w:rFonts w:ascii="Times New Roman" w:hAnsi="Times New Roman" w:cs="Times New Roman"/>
                <w:sz w:val="26"/>
                <w:szCs w:val="26"/>
              </w:rPr>
              <w:t>Обл</w:t>
            </w:r>
            <w:proofErr w:type="gramEnd"/>
            <w:r w:rsidRPr="000363A7">
              <w:rPr>
                <w:rFonts w:ascii="Times New Roman" w:hAnsi="Times New Roman" w:cs="Times New Roman"/>
                <w:sz w:val="26"/>
                <w:szCs w:val="26"/>
              </w:rPr>
              <w:t>ік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перебувають</w:t>
            </w:r>
            <w:proofErr w:type="spellEnd"/>
            <w:r w:rsidRPr="000363A7">
              <w:rPr>
                <w:rFonts w:ascii="Times New Roman" w:hAnsi="Times New Roman" w:cs="Times New Roman"/>
                <w:sz w:val="26"/>
                <w:szCs w:val="26"/>
              </w:rPr>
              <w:t xml:space="preserve"> у </w:t>
            </w:r>
            <w:proofErr w:type="spellStart"/>
            <w:r w:rsidRPr="000363A7">
              <w:rPr>
                <w:rFonts w:ascii="Times New Roman" w:hAnsi="Times New Roman" w:cs="Times New Roman"/>
                <w:sz w:val="26"/>
                <w:szCs w:val="26"/>
              </w:rPr>
              <w:t>сфері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w:t>
            </w:r>
          </w:p>
          <w:p w14:paraId="2D336A75" w14:textId="77777777" w:rsidR="00B2005C" w:rsidRPr="000363A7" w:rsidRDefault="00B2005C" w:rsidP="00FF4EFA">
            <w:pPr>
              <w:pStyle w:val="af"/>
              <w:ind w:right="792"/>
              <w:rPr>
                <w:rFonts w:ascii="Times New Roman" w:hAnsi="Times New Roman" w:cs="Times New Roman"/>
                <w:sz w:val="26"/>
                <w:szCs w:val="26"/>
              </w:rPr>
            </w:pPr>
            <w:proofErr w:type="spellStart"/>
            <w:r w:rsidRPr="000363A7">
              <w:rPr>
                <w:rFonts w:ascii="Times New Roman" w:hAnsi="Times New Roman" w:cs="Times New Roman"/>
                <w:sz w:val="26"/>
                <w:szCs w:val="26"/>
              </w:rPr>
              <w:t>Діючі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суб’єкти</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обл</w:t>
            </w:r>
            <w:proofErr w:type="gramEnd"/>
            <w:r w:rsidRPr="000363A7">
              <w:rPr>
                <w:rFonts w:ascii="Times New Roman" w:hAnsi="Times New Roman" w:cs="Times New Roman"/>
                <w:sz w:val="26"/>
                <w:szCs w:val="26"/>
              </w:rPr>
              <w:t>іковані</w:t>
            </w:r>
            <w:proofErr w:type="spellEnd"/>
            <w:r w:rsidRPr="000363A7">
              <w:rPr>
                <w:rFonts w:ascii="Times New Roman" w:hAnsi="Times New Roman" w:cs="Times New Roman"/>
                <w:sz w:val="26"/>
                <w:szCs w:val="26"/>
              </w:rPr>
              <w:t xml:space="preserve">, у тому </w:t>
            </w:r>
            <w:proofErr w:type="spellStart"/>
            <w:r w:rsidRPr="000363A7">
              <w:rPr>
                <w:rFonts w:ascii="Times New Roman" w:hAnsi="Times New Roman" w:cs="Times New Roman"/>
                <w:sz w:val="26"/>
                <w:szCs w:val="26"/>
              </w:rPr>
              <w:t>числі</w:t>
            </w:r>
            <w:proofErr w:type="spellEnd"/>
            <w:r w:rsidRPr="000363A7">
              <w:rPr>
                <w:rFonts w:ascii="Times New Roman" w:hAnsi="Times New Roman" w:cs="Times New Roman"/>
                <w:sz w:val="26"/>
                <w:szCs w:val="26"/>
              </w:rPr>
              <w:t>:</w:t>
            </w:r>
          </w:p>
          <w:p w14:paraId="2887DE47" w14:textId="77777777" w:rsidR="00B2005C" w:rsidRPr="000363A7" w:rsidRDefault="00B2005C" w:rsidP="00FF4EFA">
            <w:pPr>
              <w:pStyle w:val="af"/>
              <w:ind w:right="792"/>
              <w:rPr>
                <w:rFonts w:ascii="Times New Roman" w:hAnsi="Times New Roman" w:cs="Times New Roman"/>
                <w:sz w:val="26"/>
                <w:szCs w:val="26"/>
              </w:rPr>
            </w:pPr>
            <w:r w:rsidRPr="000363A7">
              <w:rPr>
                <w:rFonts w:ascii="Times New Roman" w:hAnsi="Times New Roman" w:cs="Times New Roman"/>
                <w:sz w:val="26"/>
                <w:szCs w:val="26"/>
              </w:rPr>
              <w:t xml:space="preserve">Для </w:t>
            </w:r>
            <w:proofErr w:type="spellStart"/>
            <w:r w:rsidRPr="000363A7">
              <w:rPr>
                <w:rFonts w:ascii="Times New Roman" w:hAnsi="Times New Roman" w:cs="Times New Roman"/>
                <w:sz w:val="26"/>
                <w:szCs w:val="26"/>
              </w:rPr>
              <w:t>діючих</w:t>
            </w:r>
            <w:proofErr w:type="spellEnd"/>
            <w:r w:rsidRPr="000363A7">
              <w:rPr>
                <w:rFonts w:ascii="Times New Roman" w:hAnsi="Times New Roman" w:cs="Times New Roman"/>
                <w:sz w:val="26"/>
                <w:szCs w:val="26"/>
              </w:rPr>
              <w:t>*</w:t>
            </w:r>
          </w:p>
          <w:p w14:paraId="7F67001D" w14:textId="77777777" w:rsidR="00B2005C" w:rsidRPr="000363A7" w:rsidRDefault="00B2005C" w:rsidP="00FF4EFA">
            <w:pPr>
              <w:pStyle w:val="af"/>
              <w:ind w:right="792"/>
              <w:rPr>
                <w:rFonts w:ascii="Times New Roman" w:hAnsi="Times New Roman" w:cs="Times New Roman"/>
                <w:sz w:val="26"/>
                <w:szCs w:val="26"/>
              </w:rPr>
            </w:pPr>
            <w:r w:rsidRPr="000363A7">
              <w:rPr>
                <w:rFonts w:ascii="Times New Roman" w:hAnsi="Times New Roman" w:cs="Times New Roman"/>
                <w:sz w:val="26"/>
                <w:szCs w:val="26"/>
              </w:rPr>
              <w:t xml:space="preserve">Для </w:t>
            </w:r>
            <w:proofErr w:type="spellStart"/>
            <w:r w:rsidRPr="000363A7">
              <w:rPr>
                <w:rFonts w:ascii="Times New Roman" w:hAnsi="Times New Roman" w:cs="Times New Roman"/>
                <w:sz w:val="26"/>
                <w:szCs w:val="26"/>
              </w:rPr>
              <w:t>нових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платників</w:t>
            </w:r>
            <w:proofErr w:type="spellEnd"/>
          </w:p>
        </w:tc>
        <w:tc>
          <w:tcPr>
            <w:tcW w:w="1267" w:type="dxa"/>
          </w:tcPr>
          <w:p w14:paraId="2D7C4CD3" w14:textId="77777777" w:rsidR="00B2005C" w:rsidRPr="000363A7" w:rsidRDefault="00B2005C" w:rsidP="00FF4EFA">
            <w:pPr>
              <w:pStyle w:val="af"/>
              <w:jc w:val="center"/>
              <w:rPr>
                <w:rFonts w:ascii="Times New Roman" w:hAnsi="Times New Roman" w:cs="Times New Roman"/>
                <w:sz w:val="26"/>
                <w:szCs w:val="26"/>
              </w:rPr>
            </w:pPr>
          </w:p>
          <w:p w14:paraId="149C10E6" w14:textId="77777777" w:rsidR="00B2005C" w:rsidRPr="000363A7" w:rsidRDefault="00B2005C" w:rsidP="00FF4EFA">
            <w:pPr>
              <w:pStyle w:val="af"/>
              <w:jc w:val="center"/>
              <w:rPr>
                <w:rFonts w:ascii="Times New Roman" w:hAnsi="Times New Roman" w:cs="Times New Roman"/>
                <w:sz w:val="26"/>
                <w:szCs w:val="26"/>
              </w:rPr>
            </w:pPr>
          </w:p>
          <w:p w14:paraId="4240FDA7" w14:textId="77777777" w:rsidR="00B2005C" w:rsidRPr="000363A7" w:rsidRDefault="00B2005C" w:rsidP="00FF4EFA">
            <w:pPr>
              <w:pStyle w:val="af"/>
              <w:jc w:val="center"/>
              <w:rPr>
                <w:rFonts w:ascii="Times New Roman" w:hAnsi="Times New Roman" w:cs="Times New Roman"/>
                <w:sz w:val="26"/>
                <w:szCs w:val="26"/>
              </w:rPr>
            </w:pPr>
          </w:p>
          <w:p w14:paraId="524FCF0D" w14:textId="77777777" w:rsidR="00B2005C" w:rsidRPr="000363A7" w:rsidRDefault="00B2005C" w:rsidP="00FF4EFA">
            <w:pPr>
              <w:pStyle w:val="af"/>
              <w:jc w:val="center"/>
              <w:rPr>
                <w:rFonts w:ascii="Times New Roman" w:hAnsi="Times New Roman" w:cs="Times New Roman"/>
                <w:sz w:val="26"/>
                <w:szCs w:val="26"/>
              </w:rPr>
            </w:pPr>
          </w:p>
          <w:p w14:paraId="5AC70854" w14:textId="77777777" w:rsidR="00B2005C" w:rsidRPr="000363A7" w:rsidRDefault="00B2005C" w:rsidP="00FF4EFA">
            <w:pPr>
              <w:pStyle w:val="af"/>
              <w:jc w:val="center"/>
              <w:rPr>
                <w:rFonts w:ascii="Times New Roman" w:hAnsi="Times New Roman" w:cs="Times New Roman"/>
                <w:sz w:val="26"/>
                <w:szCs w:val="26"/>
              </w:rPr>
            </w:pPr>
          </w:p>
          <w:p w14:paraId="209759DB" w14:textId="77777777" w:rsidR="00B2005C" w:rsidRPr="000363A7" w:rsidRDefault="00B2005C" w:rsidP="00FF4EFA">
            <w:pPr>
              <w:pStyle w:val="af"/>
              <w:jc w:val="center"/>
              <w:rPr>
                <w:rFonts w:ascii="Times New Roman" w:hAnsi="Times New Roman" w:cs="Times New Roman"/>
                <w:sz w:val="26"/>
                <w:szCs w:val="26"/>
              </w:rPr>
            </w:pPr>
          </w:p>
          <w:p w14:paraId="695EEA24" w14:textId="77777777" w:rsidR="00B2005C" w:rsidRPr="000363A7" w:rsidRDefault="00B2005C" w:rsidP="00FF4EFA">
            <w:pPr>
              <w:pStyle w:val="af"/>
              <w:jc w:val="center"/>
              <w:rPr>
                <w:rFonts w:ascii="Times New Roman" w:hAnsi="Times New Roman" w:cs="Times New Roman"/>
                <w:sz w:val="26"/>
                <w:szCs w:val="26"/>
              </w:rPr>
            </w:pPr>
          </w:p>
          <w:p w14:paraId="79496122" w14:textId="77777777" w:rsidR="00B2005C" w:rsidRPr="000363A7" w:rsidRDefault="00B2005C" w:rsidP="00FF4EFA">
            <w:pPr>
              <w:pStyle w:val="af"/>
              <w:jc w:val="center"/>
              <w:rPr>
                <w:rFonts w:ascii="Times New Roman" w:hAnsi="Times New Roman" w:cs="Times New Roman"/>
                <w:sz w:val="26"/>
                <w:szCs w:val="26"/>
              </w:rPr>
            </w:pPr>
          </w:p>
          <w:p w14:paraId="0F205170" w14:textId="77777777" w:rsidR="00B2005C" w:rsidRPr="000363A7" w:rsidRDefault="00B2005C" w:rsidP="00FF4EFA">
            <w:pPr>
              <w:pStyle w:val="af"/>
              <w:jc w:val="center"/>
              <w:rPr>
                <w:rFonts w:ascii="Times New Roman" w:hAnsi="Times New Roman" w:cs="Times New Roman"/>
                <w:sz w:val="26"/>
                <w:szCs w:val="26"/>
              </w:rPr>
            </w:pPr>
          </w:p>
          <w:p w14:paraId="65E0E15E" w14:textId="77777777" w:rsidR="00B2005C" w:rsidRPr="000363A7" w:rsidRDefault="00B2005C" w:rsidP="00FF4EFA">
            <w:pPr>
              <w:pStyle w:val="af"/>
              <w:jc w:val="center"/>
              <w:rPr>
                <w:rFonts w:ascii="Times New Roman" w:hAnsi="Times New Roman" w:cs="Times New Roman"/>
                <w:sz w:val="26"/>
                <w:szCs w:val="26"/>
              </w:rPr>
            </w:pPr>
          </w:p>
          <w:p w14:paraId="7F32CF6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0,2</w:t>
            </w:r>
          </w:p>
          <w:p w14:paraId="5B4A9C38" w14:textId="77777777" w:rsidR="00B2005C" w:rsidRPr="000363A7" w:rsidRDefault="00B2005C" w:rsidP="00FF4EFA">
            <w:pPr>
              <w:pStyle w:val="af"/>
              <w:jc w:val="center"/>
              <w:rPr>
                <w:rFonts w:ascii="Times New Roman" w:hAnsi="Times New Roman" w:cs="Times New Roman"/>
                <w:sz w:val="26"/>
                <w:szCs w:val="26"/>
              </w:rPr>
            </w:pPr>
          </w:p>
          <w:p w14:paraId="5858046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0,4</w:t>
            </w:r>
          </w:p>
        </w:tc>
        <w:tc>
          <w:tcPr>
            <w:tcW w:w="1736" w:type="dxa"/>
          </w:tcPr>
          <w:p w14:paraId="43ADF17B" w14:textId="77777777" w:rsidR="00B2005C" w:rsidRPr="000363A7" w:rsidRDefault="00B2005C" w:rsidP="00FF4EFA">
            <w:pPr>
              <w:pStyle w:val="af"/>
              <w:jc w:val="center"/>
              <w:rPr>
                <w:rFonts w:ascii="Times New Roman" w:hAnsi="Times New Roman" w:cs="Times New Roman"/>
                <w:sz w:val="26"/>
                <w:szCs w:val="26"/>
              </w:rPr>
            </w:pPr>
          </w:p>
          <w:p w14:paraId="0315E483" w14:textId="77777777" w:rsidR="00B2005C" w:rsidRPr="000363A7" w:rsidRDefault="00B2005C" w:rsidP="00FF4EFA">
            <w:pPr>
              <w:pStyle w:val="af"/>
              <w:jc w:val="center"/>
              <w:rPr>
                <w:rFonts w:ascii="Times New Roman" w:hAnsi="Times New Roman" w:cs="Times New Roman"/>
                <w:sz w:val="26"/>
                <w:szCs w:val="26"/>
              </w:rPr>
            </w:pPr>
          </w:p>
          <w:p w14:paraId="79EC2D7C" w14:textId="77777777" w:rsidR="00B2005C" w:rsidRPr="000363A7" w:rsidRDefault="00B2005C" w:rsidP="00FF4EFA">
            <w:pPr>
              <w:pStyle w:val="af"/>
              <w:jc w:val="center"/>
              <w:rPr>
                <w:rFonts w:ascii="Times New Roman" w:hAnsi="Times New Roman" w:cs="Times New Roman"/>
                <w:sz w:val="26"/>
                <w:szCs w:val="26"/>
              </w:rPr>
            </w:pPr>
          </w:p>
          <w:p w14:paraId="7499DB38" w14:textId="77777777" w:rsidR="00B2005C" w:rsidRPr="000363A7" w:rsidRDefault="00B2005C" w:rsidP="00FF4EFA">
            <w:pPr>
              <w:pStyle w:val="af"/>
              <w:jc w:val="center"/>
              <w:rPr>
                <w:rFonts w:ascii="Times New Roman" w:hAnsi="Times New Roman" w:cs="Times New Roman"/>
                <w:sz w:val="26"/>
                <w:szCs w:val="26"/>
              </w:rPr>
            </w:pPr>
          </w:p>
          <w:p w14:paraId="4D7BD6C6" w14:textId="77777777" w:rsidR="00B2005C" w:rsidRPr="000363A7" w:rsidRDefault="00B2005C" w:rsidP="00FF4EFA">
            <w:pPr>
              <w:pStyle w:val="af"/>
              <w:jc w:val="center"/>
              <w:rPr>
                <w:rFonts w:ascii="Times New Roman" w:hAnsi="Times New Roman" w:cs="Times New Roman"/>
                <w:sz w:val="26"/>
                <w:szCs w:val="26"/>
              </w:rPr>
            </w:pPr>
          </w:p>
          <w:p w14:paraId="22EB4545" w14:textId="77777777" w:rsidR="00B2005C" w:rsidRPr="000363A7" w:rsidRDefault="00B2005C" w:rsidP="00FF4EFA">
            <w:pPr>
              <w:pStyle w:val="af"/>
              <w:jc w:val="center"/>
              <w:rPr>
                <w:rFonts w:ascii="Times New Roman" w:hAnsi="Times New Roman" w:cs="Times New Roman"/>
                <w:sz w:val="26"/>
                <w:szCs w:val="26"/>
              </w:rPr>
            </w:pPr>
          </w:p>
          <w:p w14:paraId="36CD2BA7" w14:textId="77777777" w:rsidR="00B2005C" w:rsidRPr="000363A7" w:rsidRDefault="00B2005C" w:rsidP="00FF4EFA">
            <w:pPr>
              <w:pStyle w:val="af"/>
              <w:jc w:val="center"/>
              <w:rPr>
                <w:rFonts w:ascii="Times New Roman" w:hAnsi="Times New Roman" w:cs="Times New Roman"/>
                <w:sz w:val="26"/>
                <w:szCs w:val="26"/>
              </w:rPr>
            </w:pPr>
          </w:p>
          <w:p w14:paraId="7810795C" w14:textId="77777777" w:rsidR="00B2005C" w:rsidRPr="000363A7" w:rsidRDefault="00B2005C" w:rsidP="00FF4EFA">
            <w:pPr>
              <w:pStyle w:val="af"/>
              <w:jc w:val="center"/>
              <w:rPr>
                <w:rFonts w:ascii="Times New Roman" w:hAnsi="Times New Roman" w:cs="Times New Roman"/>
                <w:sz w:val="26"/>
                <w:szCs w:val="26"/>
              </w:rPr>
            </w:pPr>
          </w:p>
          <w:p w14:paraId="2B0CBA81" w14:textId="77777777" w:rsidR="00B2005C" w:rsidRPr="000363A7" w:rsidRDefault="00B2005C" w:rsidP="00FF4EFA">
            <w:pPr>
              <w:pStyle w:val="af"/>
              <w:jc w:val="center"/>
              <w:rPr>
                <w:rFonts w:ascii="Times New Roman" w:hAnsi="Times New Roman" w:cs="Times New Roman"/>
                <w:sz w:val="26"/>
                <w:szCs w:val="26"/>
              </w:rPr>
            </w:pPr>
          </w:p>
          <w:p w14:paraId="225BB8E9" w14:textId="77777777" w:rsidR="00B2005C" w:rsidRPr="000363A7" w:rsidRDefault="00B2005C" w:rsidP="00FF4EFA">
            <w:pPr>
              <w:pStyle w:val="af"/>
              <w:jc w:val="center"/>
              <w:rPr>
                <w:rFonts w:ascii="Times New Roman" w:hAnsi="Times New Roman" w:cs="Times New Roman"/>
                <w:sz w:val="26"/>
                <w:szCs w:val="26"/>
              </w:rPr>
            </w:pPr>
          </w:p>
          <w:p w14:paraId="33D19883"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p w14:paraId="0AD4B994" w14:textId="77777777" w:rsidR="00B2005C" w:rsidRPr="000363A7" w:rsidRDefault="00B2005C" w:rsidP="00FF4EFA">
            <w:pPr>
              <w:pStyle w:val="af"/>
              <w:jc w:val="center"/>
              <w:rPr>
                <w:rFonts w:ascii="Times New Roman" w:hAnsi="Times New Roman" w:cs="Times New Roman"/>
                <w:sz w:val="26"/>
                <w:szCs w:val="26"/>
              </w:rPr>
            </w:pPr>
          </w:p>
          <w:p w14:paraId="1DE00A0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36ED8F47" w14:textId="77777777" w:rsidR="00B2005C" w:rsidRPr="000363A7" w:rsidRDefault="00B2005C" w:rsidP="00FF4EFA">
            <w:pPr>
              <w:pStyle w:val="af"/>
              <w:jc w:val="center"/>
              <w:rPr>
                <w:rFonts w:ascii="Times New Roman" w:hAnsi="Times New Roman" w:cs="Times New Roman"/>
                <w:sz w:val="26"/>
                <w:szCs w:val="26"/>
              </w:rPr>
            </w:pPr>
          </w:p>
          <w:p w14:paraId="529E5D60" w14:textId="77777777" w:rsidR="00B2005C" w:rsidRPr="000363A7" w:rsidRDefault="00B2005C" w:rsidP="00FF4EFA">
            <w:pPr>
              <w:pStyle w:val="af"/>
              <w:jc w:val="center"/>
              <w:rPr>
                <w:rFonts w:ascii="Times New Roman" w:hAnsi="Times New Roman" w:cs="Times New Roman"/>
                <w:sz w:val="26"/>
                <w:szCs w:val="26"/>
              </w:rPr>
            </w:pPr>
          </w:p>
          <w:p w14:paraId="207109C3" w14:textId="77777777" w:rsidR="00B2005C" w:rsidRPr="000363A7" w:rsidRDefault="00B2005C" w:rsidP="00FF4EFA">
            <w:pPr>
              <w:pStyle w:val="af"/>
              <w:jc w:val="center"/>
              <w:rPr>
                <w:rFonts w:ascii="Times New Roman" w:hAnsi="Times New Roman" w:cs="Times New Roman"/>
                <w:sz w:val="26"/>
                <w:szCs w:val="26"/>
              </w:rPr>
            </w:pPr>
          </w:p>
          <w:p w14:paraId="2B90482C" w14:textId="77777777" w:rsidR="00B2005C" w:rsidRPr="000363A7" w:rsidRDefault="00B2005C" w:rsidP="00FF4EFA">
            <w:pPr>
              <w:pStyle w:val="af"/>
              <w:jc w:val="center"/>
              <w:rPr>
                <w:rFonts w:ascii="Times New Roman" w:hAnsi="Times New Roman" w:cs="Times New Roman"/>
                <w:sz w:val="26"/>
                <w:szCs w:val="26"/>
              </w:rPr>
            </w:pPr>
          </w:p>
          <w:p w14:paraId="592D7AA7" w14:textId="77777777" w:rsidR="00B2005C" w:rsidRPr="000363A7" w:rsidRDefault="00B2005C" w:rsidP="00FF4EFA">
            <w:pPr>
              <w:pStyle w:val="af"/>
              <w:jc w:val="center"/>
              <w:rPr>
                <w:rFonts w:ascii="Times New Roman" w:hAnsi="Times New Roman" w:cs="Times New Roman"/>
                <w:sz w:val="26"/>
                <w:szCs w:val="26"/>
              </w:rPr>
            </w:pPr>
          </w:p>
          <w:p w14:paraId="40C73B20" w14:textId="77777777" w:rsidR="00B2005C" w:rsidRPr="000363A7" w:rsidRDefault="00B2005C" w:rsidP="00FF4EFA">
            <w:pPr>
              <w:pStyle w:val="af"/>
              <w:jc w:val="center"/>
              <w:rPr>
                <w:rFonts w:ascii="Times New Roman" w:hAnsi="Times New Roman" w:cs="Times New Roman"/>
                <w:sz w:val="26"/>
                <w:szCs w:val="26"/>
              </w:rPr>
            </w:pPr>
          </w:p>
          <w:p w14:paraId="36340807" w14:textId="77777777" w:rsidR="00B2005C" w:rsidRPr="000363A7" w:rsidRDefault="00B2005C" w:rsidP="00FF4EFA">
            <w:pPr>
              <w:pStyle w:val="af"/>
              <w:jc w:val="center"/>
              <w:rPr>
                <w:rFonts w:ascii="Times New Roman" w:hAnsi="Times New Roman" w:cs="Times New Roman"/>
                <w:sz w:val="26"/>
                <w:szCs w:val="26"/>
              </w:rPr>
            </w:pPr>
          </w:p>
          <w:p w14:paraId="0524C060" w14:textId="77777777" w:rsidR="00B2005C" w:rsidRPr="000363A7" w:rsidRDefault="00B2005C" w:rsidP="00FF4EFA">
            <w:pPr>
              <w:pStyle w:val="af"/>
              <w:jc w:val="center"/>
              <w:rPr>
                <w:rFonts w:ascii="Times New Roman" w:hAnsi="Times New Roman" w:cs="Times New Roman"/>
                <w:sz w:val="26"/>
                <w:szCs w:val="26"/>
              </w:rPr>
            </w:pPr>
          </w:p>
          <w:p w14:paraId="6DF4CF74" w14:textId="77777777" w:rsidR="00B2005C" w:rsidRPr="000363A7" w:rsidRDefault="00B2005C" w:rsidP="00FF4EFA">
            <w:pPr>
              <w:pStyle w:val="af"/>
              <w:jc w:val="center"/>
              <w:rPr>
                <w:rFonts w:ascii="Times New Roman" w:hAnsi="Times New Roman" w:cs="Times New Roman"/>
                <w:sz w:val="26"/>
                <w:szCs w:val="26"/>
              </w:rPr>
            </w:pPr>
          </w:p>
          <w:p w14:paraId="63C79843" w14:textId="77777777" w:rsidR="00B2005C" w:rsidRPr="000363A7" w:rsidRDefault="00B2005C" w:rsidP="00FF4EFA">
            <w:pPr>
              <w:pStyle w:val="af"/>
              <w:jc w:val="center"/>
              <w:rPr>
                <w:rFonts w:ascii="Times New Roman" w:hAnsi="Times New Roman" w:cs="Times New Roman"/>
                <w:sz w:val="26"/>
                <w:szCs w:val="26"/>
              </w:rPr>
            </w:pPr>
          </w:p>
          <w:p w14:paraId="7B293DB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p w14:paraId="7832A871" w14:textId="77777777" w:rsidR="00B2005C" w:rsidRPr="000363A7" w:rsidRDefault="00B2005C" w:rsidP="00FF4EFA">
            <w:pPr>
              <w:pStyle w:val="af"/>
              <w:jc w:val="center"/>
              <w:rPr>
                <w:rFonts w:ascii="Times New Roman" w:hAnsi="Times New Roman" w:cs="Times New Roman"/>
                <w:sz w:val="26"/>
                <w:szCs w:val="26"/>
              </w:rPr>
            </w:pPr>
          </w:p>
          <w:p w14:paraId="4A74F22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037AD329" w14:textId="77777777" w:rsidR="00B2005C" w:rsidRPr="000363A7" w:rsidRDefault="00B2005C" w:rsidP="00FF4EFA">
            <w:pPr>
              <w:pStyle w:val="af"/>
              <w:jc w:val="center"/>
              <w:rPr>
                <w:rFonts w:ascii="Times New Roman" w:hAnsi="Times New Roman" w:cs="Times New Roman"/>
                <w:sz w:val="26"/>
                <w:szCs w:val="26"/>
              </w:rPr>
            </w:pPr>
          </w:p>
          <w:p w14:paraId="1A036B38" w14:textId="77777777" w:rsidR="00B2005C" w:rsidRPr="000363A7" w:rsidRDefault="00B2005C" w:rsidP="00FF4EFA">
            <w:pPr>
              <w:pStyle w:val="af"/>
              <w:jc w:val="center"/>
              <w:rPr>
                <w:rFonts w:ascii="Times New Roman" w:hAnsi="Times New Roman" w:cs="Times New Roman"/>
                <w:sz w:val="26"/>
                <w:szCs w:val="26"/>
              </w:rPr>
            </w:pPr>
          </w:p>
          <w:p w14:paraId="1034F3FA" w14:textId="77777777" w:rsidR="00B2005C" w:rsidRPr="000363A7" w:rsidRDefault="00B2005C" w:rsidP="00FF4EFA">
            <w:pPr>
              <w:pStyle w:val="af"/>
              <w:jc w:val="center"/>
              <w:rPr>
                <w:rFonts w:ascii="Times New Roman" w:hAnsi="Times New Roman" w:cs="Times New Roman"/>
                <w:sz w:val="26"/>
                <w:szCs w:val="26"/>
              </w:rPr>
            </w:pPr>
          </w:p>
          <w:p w14:paraId="5A806CE0" w14:textId="77777777" w:rsidR="00B2005C" w:rsidRPr="000363A7" w:rsidRDefault="00B2005C" w:rsidP="00FF4EFA">
            <w:pPr>
              <w:pStyle w:val="af"/>
              <w:jc w:val="center"/>
              <w:rPr>
                <w:rFonts w:ascii="Times New Roman" w:hAnsi="Times New Roman" w:cs="Times New Roman"/>
                <w:sz w:val="26"/>
                <w:szCs w:val="26"/>
              </w:rPr>
            </w:pPr>
          </w:p>
          <w:p w14:paraId="0BDDA9EA" w14:textId="77777777" w:rsidR="00B2005C" w:rsidRPr="000363A7" w:rsidRDefault="00B2005C" w:rsidP="00FF4EFA">
            <w:pPr>
              <w:pStyle w:val="af"/>
              <w:jc w:val="center"/>
              <w:rPr>
                <w:rFonts w:ascii="Times New Roman" w:hAnsi="Times New Roman" w:cs="Times New Roman"/>
                <w:sz w:val="26"/>
                <w:szCs w:val="26"/>
              </w:rPr>
            </w:pPr>
          </w:p>
          <w:p w14:paraId="51CC35FF" w14:textId="77777777" w:rsidR="00B2005C" w:rsidRPr="000363A7" w:rsidRDefault="00B2005C" w:rsidP="00FF4EFA">
            <w:pPr>
              <w:pStyle w:val="af"/>
              <w:jc w:val="center"/>
              <w:rPr>
                <w:rFonts w:ascii="Times New Roman" w:hAnsi="Times New Roman" w:cs="Times New Roman"/>
                <w:sz w:val="26"/>
                <w:szCs w:val="26"/>
              </w:rPr>
            </w:pPr>
          </w:p>
          <w:p w14:paraId="22405620" w14:textId="77777777" w:rsidR="00B2005C" w:rsidRPr="000363A7" w:rsidRDefault="00B2005C" w:rsidP="00FF4EFA">
            <w:pPr>
              <w:pStyle w:val="af"/>
              <w:jc w:val="center"/>
              <w:rPr>
                <w:rFonts w:ascii="Times New Roman" w:hAnsi="Times New Roman" w:cs="Times New Roman"/>
                <w:sz w:val="26"/>
                <w:szCs w:val="26"/>
              </w:rPr>
            </w:pPr>
          </w:p>
          <w:p w14:paraId="1934BEFA" w14:textId="77777777" w:rsidR="00B2005C" w:rsidRPr="000363A7" w:rsidRDefault="00B2005C" w:rsidP="00FF4EFA">
            <w:pPr>
              <w:pStyle w:val="af"/>
              <w:jc w:val="center"/>
              <w:rPr>
                <w:rFonts w:ascii="Times New Roman" w:hAnsi="Times New Roman" w:cs="Times New Roman"/>
                <w:sz w:val="26"/>
                <w:szCs w:val="26"/>
              </w:rPr>
            </w:pPr>
          </w:p>
          <w:p w14:paraId="178F3CE3" w14:textId="77777777" w:rsidR="00B2005C" w:rsidRPr="000363A7" w:rsidRDefault="00B2005C" w:rsidP="00FF4EFA">
            <w:pPr>
              <w:pStyle w:val="af"/>
              <w:jc w:val="center"/>
              <w:rPr>
                <w:rFonts w:ascii="Times New Roman" w:hAnsi="Times New Roman" w:cs="Times New Roman"/>
                <w:sz w:val="26"/>
                <w:szCs w:val="26"/>
              </w:rPr>
            </w:pPr>
          </w:p>
          <w:p w14:paraId="6D1F8F8D" w14:textId="77777777" w:rsidR="00B2005C" w:rsidRPr="000363A7" w:rsidRDefault="00B2005C" w:rsidP="00FF4EFA">
            <w:pPr>
              <w:pStyle w:val="af"/>
              <w:jc w:val="center"/>
              <w:rPr>
                <w:rFonts w:ascii="Times New Roman" w:hAnsi="Times New Roman" w:cs="Times New Roman"/>
                <w:sz w:val="26"/>
                <w:szCs w:val="26"/>
              </w:rPr>
            </w:pPr>
          </w:p>
          <w:p w14:paraId="6ED3122D"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189</w:t>
            </w:r>
          </w:p>
        </w:tc>
        <w:tc>
          <w:tcPr>
            <w:tcW w:w="1441" w:type="dxa"/>
          </w:tcPr>
          <w:p w14:paraId="326D2F3A" w14:textId="77777777" w:rsidR="00B2005C" w:rsidRPr="000363A7" w:rsidRDefault="00B2005C" w:rsidP="00FF4EFA">
            <w:pPr>
              <w:pStyle w:val="af"/>
              <w:jc w:val="center"/>
              <w:rPr>
                <w:rFonts w:ascii="Times New Roman" w:hAnsi="Times New Roman" w:cs="Times New Roman"/>
                <w:sz w:val="26"/>
                <w:szCs w:val="26"/>
              </w:rPr>
            </w:pPr>
          </w:p>
          <w:p w14:paraId="21B986AF" w14:textId="77777777" w:rsidR="00B2005C" w:rsidRPr="000363A7" w:rsidRDefault="00B2005C" w:rsidP="00FF4EFA">
            <w:pPr>
              <w:pStyle w:val="af"/>
              <w:jc w:val="center"/>
              <w:rPr>
                <w:rFonts w:ascii="Times New Roman" w:hAnsi="Times New Roman" w:cs="Times New Roman"/>
                <w:sz w:val="26"/>
                <w:szCs w:val="26"/>
              </w:rPr>
            </w:pPr>
          </w:p>
          <w:p w14:paraId="6570AD68" w14:textId="77777777" w:rsidR="00B2005C" w:rsidRPr="000363A7" w:rsidRDefault="00B2005C" w:rsidP="00FF4EFA">
            <w:pPr>
              <w:pStyle w:val="af"/>
              <w:jc w:val="center"/>
              <w:rPr>
                <w:rFonts w:ascii="Times New Roman" w:hAnsi="Times New Roman" w:cs="Times New Roman"/>
                <w:sz w:val="26"/>
                <w:szCs w:val="26"/>
              </w:rPr>
            </w:pPr>
          </w:p>
          <w:p w14:paraId="2EB953B6" w14:textId="77777777" w:rsidR="00B2005C" w:rsidRPr="000363A7" w:rsidRDefault="00B2005C" w:rsidP="00FF4EFA">
            <w:pPr>
              <w:pStyle w:val="af"/>
              <w:jc w:val="center"/>
              <w:rPr>
                <w:rFonts w:ascii="Times New Roman" w:hAnsi="Times New Roman" w:cs="Times New Roman"/>
                <w:sz w:val="26"/>
                <w:szCs w:val="26"/>
              </w:rPr>
            </w:pPr>
          </w:p>
          <w:p w14:paraId="16CD3A4C" w14:textId="77777777" w:rsidR="00B2005C" w:rsidRPr="000363A7" w:rsidRDefault="00B2005C" w:rsidP="00FF4EFA">
            <w:pPr>
              <w:pStyle w:val="af"/>
              <w:jc w:val="center"/>
              <w:rPr>
                <w:rFonts w:ascii="Times New Roman" w:hAnsi="Times New Roman" w:cs="Times New Roman"/>
                <w:sz w:val="26"/>
                <w:szCs w:val="26"/>
              </w:rPr>
            </w:pPr>
          </w:p>
          <w:p w14:paraId="5A422C88" w14:textId="77777777" w:rsidR="00B2005C" w:rsidRPr="000363A7" w:rsidRDefault="00B2005C" w:rsidP="00FF4EFA">
            <w:pPr>
              <w:pStyle w:val="af"/>
              <w:jc w:val="center"/>
              <w:rPr>
                <w:rFonts w:ascii="Times New Roman" w:hAnsi="Times New Roman" w:cs="Times New Roman"/>
                <w:sz w:val="26"/>
                <w:szCs w:val="26"/>
              </w:rPr>
            </w:pPr>
          </w:p>
          <w:p w14:paraId="37B33CB7" w14:textId="77777777" w:rsidR="00B2005C" w:rsidRPr="000363A7" w:rsidRDefault="00B2005C" w:rsidP="00FF4EFA">
            <w:pPr>
              <w:pStyle w:val="af"/>
              <w:jc w:val="center"/>
              <w:rPr>
                <w:rFonts w:ascii="Times New Roman" w:hAnsi="Times New Roman" w:cs="Times New Roman"/>
                <w:sz w:val="26"/>
                <w:szCs w:val="26"/>
              </w:rPr>
            </w:pPr>
          </w:p>
          <w:p w14:paraId="722D141D" w14:textId="77777777" w:rsidR="00B2005C" w:rsidRPr="000363A7" w:rsidRDefault="00B2005C" w:rsidP="00FF4EFA">
            <w:pPr>
              <w:pStyle w:val="af"/>
              <w:jc w:val="center"/>
              <w:rPr>
                <w:rFonts w:ascii="Times New Roman" w:hAnsi="Times New Roman" w:cs="Times New Roman"/>
                <w:sz w:val="26"/>
                <w:szCs w:val="26"/>
              </w:rPr>
            </w:pPr>
          </w:p>
          <w:p w14:paraId="4669A25B" w14:textId="77777777" w:rsidR="00B2005C" w:rsidRPr="000363A7" w:rsidRDefault="00B2005C" w:rsidP="00FF4EFA">
            <w:pPr>
              <w:pStyle w:val="af"/>
              <w:jc w:val="center"/>
              <w:rPr>
                <w:rFonts w:ascii="Times New Roman" w:hAnsi="Times New Roman" w:cs="Times New Roman"/>
                <w:sz w:val="26"/>
                <w:szCs w:val="26"/>
              </w:rPr>
            </w:pPr>
          </w:p>
          <w:p w14:paraId="5D8666C8" w14:textId="77777777" w:rsidR="00B2005C" w:rsidRPr="000363A7" w:rsidRDefault="00B2005C" w:rsidP="00FF4EFA">
            <w:pPr>
              <w:pStyle w:val="af"/>
              <w:jc w:val="center"/>
              <w:rPr>
                <w:rFonts w:ascii="Times New Roman" w:hAnsi="Times New Roman" w:cs="Times New Roman"/>
                <w:sz w:val="26"/>
                <w:szCs w:val="26"/>
              </w:rPr>
            </w:pPr>
          </w:p>
          <w:p w14:paraId="0821EBD0" w14:textId="01AB3686" w:rsidR="00B2005C" w:rsidRPr="000363A7" w:rsidRDefault="006F2F07"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3372,72</w:t>
            </w:r>
          </w:p>
        </w:tc>
      </w:tr>
      <w:tr w:rsidR="00B2005C" w:rsidRPr="000363A7" w14:paraId="3651D659" w14:textId="77777777" w:rsidTr="00FF4EFA">
        <w:tc>
          <w:tcPr>
            <w:tcW w:w="482" w:type="dxa"/>
          </w:tcPr>
          <w:p w14:paraId="40750914"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t>2</w:t>
            </w:r>
          </w:p>
        </w:tc>
        <w:tc>
          <w:tcPr>
            <w:tcW w:w="2496" w:type="dxa"/>
          </w:tcPr>
          <w:p w14:paraId="64EA24B2"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Поточний</w:t>
            </w:r>
            <w:proofErr w:type="spellEnd"/>
            <w:r w:rsidRPr="000363A7">
              <w:rPr>
                <w:rFonts w:ascii="Times New Roman" w:hAnsi="Times New Roman" w:cs="Times New Roman"/>
                <w:sz w:val="26"/>
                <w:szCs w:val="26"/>
              </w:rPr>
              <w:t xml:space="preserve"> контроль за </w:t>
            </w:r>
            <w:proofErr w:type="spellStart"/>
            <w:r w:rsidRPr="000363A7">
              <w:rPr>
                <w:rFonts w:ascii="Times New Roman" w:hAnsi="Times New Roman" w:cs="Times New Roman"/>
                <w:sz w:val="26"/>
                <w:szCs w:val="26"/>
              </w:rPr>
              <w:t>суб’єктом</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перебуває</w:t>
            </w:r>
            <w:proofErr w:type="spellEnd"/>
            <w:r w:rsidRPr="000363A7">
              <w:rPr>
                <w:rFonts w:ascii="Times New Roman" w:hAnsi="Times New Roman" w:cs="Times New Roman"/>
                <w:sz w:val="26"/>
                <w:szCs w:val="26"/>
              </w:rPr>
              <w:t xml:space="preserve"> у </w:t>
            </w:r>
            <w:proofErr w:type="spellStart"/>
            <w:r w:rsidRPr="000363A7">
              <w:rPr>
                <w:rFonts w:ascii="Times New Roman" w:hAnsi="Times New Roman" w:cs="Times New Roman"/>
                <w:sz w:val="26"/>
                <w:szCs w:val="26"/>
              </w:rPr>
              <w:t>сфері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gramStart"/>
            <w:r w:rsidRPr="000363A7">
              <w:rPr>
                <w:rFonts w:ascii="Times New Roman" w:hAnsi="Times New Roman" w:cs="Times New Roman"/>
                <w:sz w:val="26"/>
                <w:szCs w:val="26"/>
              </w:rPr>
              <w:t>у</w:t>
            </w:r>
            <w:proofErr w:type="gramEnd"/>
            <w:r w:rsidRPr="000363A7">
              <w:rPr>
                <w:rFonts w:ascii="Times New Roman" w:hAnsi="Times New Roman" w:cs="Times New Roman"/>
                <w:sz w:val="26"/>
                <w:szCs w:val="26"/>
              </w:rPr>
              <w:t xml:space="preserve"> тому </w:t>
            </w:r>
            <w:proofErr w:type="spellStart"/>
            <w:r w:rsidRPr="000363A7">
              <w:rPr>
                <w:rFonts w:ascii="Times New Roman" w:hAnsi="Times New Roman" w:cs="Times New Roman"/>
                <w:sz w:val="26"/>
                <w:szCs w:val="26"/>
              </w:rPr>
              <w:t>числі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камеральний</w:t>
            </w:r>
            <w:proofErr w:type="spellEnd"/>
          </w:p>
        </w:tc>
        <w:tc>
          <w:tcPr>
            <w:tcW w:w="1267" w:type="dxa"/>
          </w:tcPr>
          <w:p w14:paraId="058EB81B"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0,5</w:t>
            </w:r>
          </w:p>
        </w:tc>
        <w:tc>
          <w:tcPr>
            <w:tcW w:w="1736" w:type="dxa"/>
          </w:tcPr>
          <w:p w14:paraId="4F398573"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6CC17BF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55BDC836"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189</w:t>
            </w:r>
          </w:p>
        </w:tc>
        <w:tc>
          <w:tcPr>
            <w:tcW w:w="1441" w:type="dxa"/>
          </w:tcPr>
          <w:p w14:paraId="6CB6A7D7" w14:textId="2470F7E1" w:rsidR="00B2005C" w:rsidRPr="000363A7" w:rsidRDefault="006F2F07"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8431,8</w:t>
            </w:r>
          </w:p>
        </w:tc>
      </w:tr>
      <w:tr w:rsidR="00B2005C" w:rsidRPr="000363A7" w14:paraId="65375FA2" w14:textId="77777777" w:rsidTr="00FF4EFA">
        <w:tc>
          <w:tcPr>
            <w:tcW w:w="482" w:type="dxa"/>
          </w:tcPr>
          <w:p w14:paraId="7C98D5E4"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t>3</w:t>
            </w:r>
          </w:p>
        </w:tc>
        <w:tc>
          <w:tcPr>
            <w:tcW w:w="2496" w:type="dxa"/>
          </w:tcPr>
          <w:p w14:paraId="0E528990" w14:textId="77777777" w:rsidR="00B2005C" w:rsidRPr="000363A7" w:rsidRDefault="00B2005C" w:rsidP="00FF4EFA">
            <w:pPr>
              <w:pStyle w:val="af"/>
              <w:rPr>
                <w:rFonts w:ascii="Times New Roman" w:hAnsi="Times New Roman" w:cs="Times New Roman"/>
                <w:sz w:val="26"/>
                <w:szCs w:val="26"/>
              </w:rPr>
            </w:pP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ідготовка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затвердження</w:t>
            </w:r>
            <w:proofErr w:type="spellEnd"/>
            <w:r w:rsidRPr="000363A7">
              <w:rPr>
                <w:rFonts w:ascii="Times New Roman" w:hAnsi="Times New Roman" w:cs="Times New Roman"/>
                <w:sz w:val="26"/>
                <w:szCs w:val="26"/>
              </w:rPr>
              <w:t xml:space="preserve"> та </w:t>
            </w:r>
            <w:proofErr w:type="spellStart"/>
            <w:r w:rsidRPr="000363A7">
              <w:rPr>
                <w:rFonts w:ascii="Times New Roman" w:hAnsi="Times New Roman" w:cs="Times New Roman"/>
                <w:sz w:val="26"/>
                <w:szCs w:val="26"/>
              </w:rPr>
              <w:t>опрацювання</w:t>
            </w:r>
            <w:proofErr w:type="spellEnd"/>
            <w:r w:rsidRPr="000363A7">
              <w:rPr>
                <w:rFonts w:ascii="Times New Roman" w:hAnsi="Times New Roman" w:cs="Times New Roman"/>
                <w:sz w:val="26"/>
                <w:szCs w:val="26"/>
              </w:rPr>
              <w:t xml:space="preserve"> одного </w:t>
            </w:r>
            <w:proofErr w:type="spellStart"/>
            <w:r w:rsidRPr="000363A7">
              <w:rPr>
                <w:rFonts w:ascii="Times New Roman" w:hAnsi="Times New Roman" w:cs="Times New Roman"/>
                <w:sz w:val="26"/>
                <w:szCs w:val="26"/>
              </w:rPr>
              <w:t>окремого</w:t>
            </w:r>
            <w:proofErr w:type="spellEnd"/>
            <w:r w:rsidRPr="000363A7">
              <w:rPr>
                <w:rFonts w:ascii="Times New Roman" w:hAnsi="Times New Roman" w:cs="Times New Roman"/>
                <w:sz w:val="26"/>
                <w:szCs w:val="26"/>
              </w:rPr>
              <w:t xml:space="preserve"> акта про </w:t>
            </w:r>
            <w:proofErr w:type="spellStart"/>
            <w:r w:rsidRPr="000363A7">
              <w:rPr>
                <w:rFonts w:ascii="Times New Roman" w:hAnsi="Times New Roman" w:cs="Times New Roman"/>
                <w:sz w:val="26"/>
                <w:szCs w:val="26"/>
              </w:rPr>
              <w:t>порушення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вимог</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оскільки</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може</w:t>
            </w:r>
            <w:proofErr w:type="spellEnd"/>
            <w:r w:rsidRPr="000363A7">
              <w:rPr>
                <w:rFonts w:ascii="Times New Roman" w:hAnsi="Times New Roman" w:cs="Times New Roman"/>
                <w:sz w:val="26"/>
                <w:szCs w:val="26"/>
              </w:rPr>
              <w:t xml:space="preserve"> бути 100% </w:t>
            </w:r>
            <w:proofErr w:type="spellStart"/>
            <w:r w:rsidRPr="000363A7">
              <w:rPr>
                <w:rFonts w:ascii="Times New Roman" w:hAnsi="Times New Roman" w:cs="Times New Roman"/>
                <w:sz w:val="26"/>
                <w:szCs w:val="26"/>
              </w:rPr>
              <w:t>порушень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беремо</w:t>
            </w:r>
            <w:proofErr w:type="spellEnd"/>
            <w:r w:rsidRPr="000363A7">
              <w:rPr>
                <w:rFonts w:ascii="Times New Roman" w:hAnsi="Times New Roman" w:cs="Times New Roman"/>
                <w:sz w:val="26"/>
                <w:szCs w:val="26"/>
              </w:rPr>
              <w:t xml:space="preserve"> 5% </w:t>
            </w:r>
            <w:proofErr w:type="spellStart"/>
            <w:r w:rsidRPr="000363A7">
              <w:rPr>
                <w:rFonts w:ascii="Times New Roman" w:hAnsi="Times New Roman" w:cs="Times New Roman"/>
                <w:sz w:val="26"/>
                <w:szCs w:val="26"/>
              </w:rPr>
              <w:t>платників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податків</w:t>
            </w:r>
            <w:proofErr w:type="spellEnd"/>
          </w:p>
        </w:tc>
        <w:tc>
          <w:tcPr>
            <w:tcW w:w="1267" w:type="dxa"/>
          </w:tcPr>
          <w:p w14:paraId="0F74050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0,5</w:t>
            </w:r>
          </w:p>
        </w:tc>
        <w:tc>
          <w:tcPr>
            <w:tcW w:w="1736" w:type="dxa"/>
          </w:tcPr>
          <w:p w14:paraId="70F0808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557EB4D8"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78ECB688"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48</w:t>
            </w:r>
          </w:p>
        </w:tc>
        <w:tc>
          <w:tcPr>
            <w:tcW w:w="1441" w:type="dxa"/>
          </w:tcPr>
          <w:p w14:paraId="2C23671C" w14:textId="2E48FDE7" w:rsidR="00B2005C" w:rsidRPr="000363A7" w:rsidRDefault="006F2F07" w:rsidP="006F2F07">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426,08</w:t>
            </w:r>
          </w:p>
        </w:tc>
      </w:tr>
      <w:tr w:rsidR="00B2005C" w:rsidRPr="000363A7" w14:paraId="6E2A1463" w14:textId="77777777" w:rsidTr="00FF4EFA">
        <w:tc>
          <w:tcPr>
            <w:tcW w:w="482" w:type="dxa"/>
          </w:tcPr>
          <w:p w14:paraId="185CA81D"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t>4</w:t>
            </w:r>
          </w:p>
        </w:tc>
        <w:tc>
          <w:tcPr>
            <w:tcW w:w="2496" w:type="dxa"/>
          </w:tcPr>
          <w:p w14:paraId="35AA2758"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Реалізація</w:t>
            </w:r>
            <w:proofErr w:type="spellEnd"/>
            <w:r w:rsidRPr="000363A7">
              <w:rPr>
                <w:rFonts w:ascii="Times New Roman" w:hAnsi="Times New Roman" w:cs="Times New Roman"/>
                <w:sz w:val="26"/>
                <w:szCs w:val="26"/>
              </w:rPr>
              <w:t xml:space="preserve"> одного </w:t>
            </w:r>
            <w:proofErr w:type="spellStart"/>
            <w:r w:rsidRPr="000363A7">
              <w:rPr>
                <w:rFonts w:ascii="Times New Roman" w:hAnsi="Times New Roman" w:cs="Times New Roman"/>
                <w:sz w:val="26"/>
                <w:szCs w:val="26"/>
              </w:rPr>
              <w:t>окремого</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ішення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щодо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порушення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вимог</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оскільки</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може</w:t>
            </w:r>
            <w:proofErr w:type="spellEnd"/>
            <w:r w:rsidRPr="000363A7">
              <w:rPr>
                <w:rFonts w:ascii="Times New Roman" w:hAnsi="Times New Roman" w:cs="Times New Roman"/>
                <w:sz w:val="26"/>
                <w:szCs w:val="26"/>
              </w:rPr>
              <w:t xml:space="preserve"> бути 100% </w:t>
            </w:r>
            <w:proofErr w:type="spellStart"/>
            <w:r w:rsidRPr="000363A7">
              <w:rPr>
                <w:rFonts w:ascii="Times New Roman" w:hAnsi="Times New Roman" w:cs="Times New Roman"/>
                <w:sz w:val="26"/>
                <w:szCs w:val="26"/>
              </w:rPr>
              <w:t>порушень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беремо</w:t>
            </w:r>
            <w:proofErr w:type="spellEnd"/>
            <w:r w:rsidRPr="000363A7">
              <w:rPr>
                <w:rFonts w:ascii="Times New Roman" w:hAnsi="Times New Roman" w:cs="Times New Roman"/>
                <w:sz w:val="26"/>
                <w:szCs w:val="26"/>
              </w:rPr>
              <w:t xml:space="preserve"> 5% </w:t>
            </w:r>
            <w:proofErr w:type="spellStart"/>
            <w:r w:rsidRPr="000363A7">
              <w:rPr>
                <w:rFonts w:ascii="Times New Roman" w:hAnsi="Times New Roman" w:cs="Times New Roman"/>
                <w:sz w:val="26"/>
                <w:szCs w:val="26"/>
              </w:rPr>
              <w:t>платників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податків</w:t>
            </w:r>
            <w:proofErr w:type="spellEnd"/>
          </w:p>
        </w:tc>
        <w:tc>
          <w:tcPr>
            <w:tcW w:w="1267" w:type="dxa"/>
          </w:tcPr>
          <w:p w14:paraId="5BB42765"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0,5</w:t>
            </w:r>
          </w:p>
        </w:tc>
        <w:tc>
          <w:tcPr>
            <w:tcW w:w="1736" w:type="dxa"/>
          </w:tcPr>
          <w:p w14:paraId="29583206"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3783CBF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5634E759"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48</w:t>
            </w:r>
          </w:p>
        </w:tc>
        <w:tc>
          <w:tcPr>
            <w:tcW w:w="1441" w:type="dxa"/>
          </w:tcPr>
          <w:p w14:paraId="469C1DA5" w14:textId="0091ED89" w:rsidR="00B2005C" w:rsidRPr="000363A7" w:rsidRDefault="006F2F07" w:rsidP="006F2F07">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426,08</w:t>
            </w:r>
          </w:p>
        </w:tc>
      </w:tr>
      <w:tr w:rsidR="00B2005C" w:rsidRPr="000363A7" w14:paraId="45DF7507" w14:textId="77777777" w:rsidTr="00FF4EFA">
        <w:tc>
          <w:tcPr>
            <w:tcW w:w="482" w:type="dxa"/>
          </w:tcPr>
          <w:p w14:paraId="5F5D04D0"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t>5</w:t>
            </w:r>
          </w:p>
        </w:tc>
        <w:tc>
          <w:tcPr>
            <w:tcW w:w="2496" w:type="dxa"/>
          </w:tcPr>
          <w:p w14:paraId="0E8E7A4E"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Оскарження</w:t>
            </w:r>
            <w:proofErr w:type="spellEnd"/>
            <w:r w:rsidRPr="000363A7">
              <w:rPr>
                <w:rFonts w:ascii="Times New Roman" w:hAnsi="Times New Roman" w:cs="Times New Roman"/>
                <w:sz w:val="26"/>
                <w:szCs w:val="26"/>
              </w:rPr>
              <w:t xml:space="preserve"> одного </w:t>
            </w:r>
            <w:proofErr w:type="spellStart"/>
            <w:r w:rsidRPr="000363A7">
              <w:rPr>
                <w:rFonts w:ascii="Times New Roman" w:hAnsi="Times New Roman" w:cs="Times New Roman"/>
                <w:sz w:val="26"/>
                <w:szCs w:val="26"/>
              </w:rPr>
              <w:lastRenderedPageBreak/>
              <w:t>окремого</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ішення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суб’єктами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усі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порушники</w:t>
            </w:r>
            <w:proofErr w:type="spellEnd"/>
            <w:r w:rsidRPr="000363A7">
              <w:rPr>
                <w:rFonts w:ascii="Times New Roman" w:hAnsi="Times New Roman" w:cs="Times New Roman"/>
                <w:sz w:val="26"/>
                <w:szCs w:val="26"/>
              </w:rPr>
              <w:t xml:space="preserve"> не </w:t>
            </w:r>
            <w:proofErr w:type="spellStart"/>
            <w:r w:rsidRPr="000363A7">
              <w:rPr>
                <w:rFonts w:ascii="Times New Roman" w:hAnsi="Times New Roman" w:cs="Times New Roman"/>
                <w:sz w:val="26"/>
                <w:szCs w:val="26"/>
              </w:rPr>
              <w:t>будуть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оскаржувати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рішення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беремо</w:t>
            </w:r>
            <w:proofErr w:type="spellEnd"/>
            <w:r w:rsidRPr="000363A7">
              <w:rPr>
                <w:rFonts w:ascii="Times New Roman" w:hAnsi="Times New Roman" w:cs="Times New Roman"/>
                <w:sz w:val="26"/>
                <w:szCs w:val="26"/>
              </w:rPr>
              <w:t xml:space="preserve"> 50% </w:t>
            </w:r>
            <w:proofErr w:type="spellStart"/>
            <w:r w:rsidRPr="000363A7">
              <w:rPr>
                <w:rFonts w:ascii="Times New Roman" w:hAnsi="Times New Roman" w:cs="Times New Roman"/>
                <w:sz w:val="26"/>
                <w:szCs w:val="26"/>
              </w:rPr>
              <w:t>від</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загальної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кількості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платників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які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можуть</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мати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порушення</w:t>
            </w:r>
            <w:proofErr w:type="spellEnd"/>
            <w:r w:rsidRPr="000363A7">
              <w:rPr>
                <w:rFonts w:ascii="Times New Roman" w:hAnsi="Times New Roman" w:cs="Times New Roman"/>
                <w:sz w:val="26"/>
                <w:szCs w:val="26"/>
              </w:rPr>
              <w:t>, рядок 3)</w:t>
            </w:r>
          </w:p>
        </w:tc>
        <w:tc>
          <w:tcPr>
            <w:tcW w:w="1267" w:type="dxa"/>
          </w:tcPr>
          <w:p w14:paraId="0AF6B48B"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lastRenderedPageBreak/>
              <w:t>0,5</w:t>
            </w:r>
          </w:p>
        </w:tc>
        <w:tc>
          <w:tcPr>
            <w:tcW w:w="1736" w:type="dxa"/>
          </w:tcPr>
          <w:p w14:paraId="3578E06F"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7946D50B"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2D67F538"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24</w:t>
            </w:r>
          </w:p>
        </w:tc>
        <w:tc>
          <w:tcPr>
            <w:tcW w:w="1441" w:type="dxa"/>
          </w:tcPr>
          <w:p w14:paraId="08372051" w14:textId="15DD7276" w:rsidR="00B2005C" w:rsidRPr="000363A7" w:rsidRDefault="006F2F07"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224,25</w:t>
            </w:r>
          </w:p>
        </w:tc>
      </w:tr>
      <w:tr w:rsidR="00B2005C" w:rsidRPr="000363A7" w14:paraId="5A2402C1" w14:textId="77777777" w:rsidTr="00FF4EFA">
        <w:tc>
          <w:tcPr>
            <w:tcW w:w="482" w:type="dxa"/>
          </w:tcPr>
          <w:p w14:paraId="289970D3" w14:textId="77777777" w:rsidR="00B2005C" w:rsidRPr="000363A7" w:rsidRDefault="00B2005C" w:rsidP="00FF4EFA">
            <w:pPr>
              <w:pStyle w:val="af"/>
              <w:jc w:val="right"/>
              <w:rPr>
                <w:rFonts w:ascii="Times New Roman" w:hAnsi="Times New Roman" w:cs="Times New Roman"/>
                <w:sz w:val="26"/>
                <w:szCs w:val="26"/>
              </w:rPr>
            </w:pPr>
            <w:r w:rsidRPr="000363A7">
              <w:rPr>
                <w:rFonts w:ascii="Times New Roman" w:hAnsi="Times New Roman" w:cs="Times New Roman"/>
                <w:sz w:val="26"/>
                <w:szCs w:val="26"/>
              </w:rPr>
              <w:lastRenderedPageBreak/>
              <w:t>6</w:t>
            </w:r>
          </w:p>
        </w:tc>
        <w:tc>
          <w:tcPr>
            <w:tcW w:w="2496" w:type="dxa"/>
          </w:tcPr>
          <w:p w14:paraId="218A1BFB" w14:textId="77777777" w:rsidR="00B2005C" w:rsidRPr="000363A7" w:rsidRDefault="00B2005C" w:rsidP="00FF4EFA">
            <w:pPr>
              <w:pStyle w:val="af"/>
              <w:rPr>
                <w:rFonts w:ascii="Times New Roman" w:hAnsi="Times New Roman" w:cs="Times New Roman"/>
                <w:sz w:val="26"/>
                <w:szCs w:val="26"/>
              </w:rPr>
            </w:pP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ідготовка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звітності</w:t>
            </w:r>
            <w:proofErr w:type="spellEnd"/>
            <w:r w:rsidRPr="000363A7">
              <w:rPr>
                <w:rFonts w:ascii="Times New Roman" w:hAnsi="Times New Roman" w:cs="Times New Roman"/>
                <w:sz w:val="26"/>
                <w:szCs w:val="26"/>
              </w:rPr>
              <w:t xml:space="preserve"> за результатами </w:t>
            </w:r>
            <w:proofErr w:type="spellStart"/>
            <w:r w:rsidRPr="000363A7">
              <w:rPr>
                <w:rFonts w:ascii="Times New Roman" w:hAnsi="Times New Roman" w:cs="Times New Roman"/>
                <w:sz w:val="26"/>
                <w:szCs w:val="26"/>
              </w:rPr>
              <w:t>регулювання</w:t>
            </w:r>
            <w:proofErr w:type="spellEnd"/>
          </w:p>
        </w:tc>
        <w:tc>
          <w:tcPr>
            <w:tcW w:w="1267" w:type="dxa"/>
          </w:tcPr>
          <w:p w14:paraId="4A60310B"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0,2</w:t>
            </w:r>
          </w:p>
        </w:tc>
        <w:tc>
          <w:tcPr>
            <w:tcW w:w="1736" w:type="dxa"/>
          </w:tcPr>
          <w:p w14:paraId="67464A1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41,88</w:t>
            </w:r>
          </w:p>
        </w:tc>
        <w:tc>
          <w:tcPr>
            <w:tcW w:w="1348" w:type="dxa"/>
          </w:tcPr>
          <w:p w14:paraId="0E942434"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1437" w:type="dxa"/>
          </w:tcPr>
          <w:p w14:paraId="643D90F1" w14:textId="77777777" w:rsidR="00B2005C" w:rsidRPr="000363A7" w:rsidRDefault="00B2005C"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189</w:t>
            </w:r>
          </w:p>
        </w:tc>
        <w:tc>
          <w:tcPr>
            <w:tcW w:w="1441" w:type="dxa"/>
          </w:tcPr>
          <w:p w14:paraId="28EE5447" w14:textId="5FA48523" w:rsidR="00B2005C" w:rsidRPr="000363A7" w:rsidRDefault="006F2F07"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3372,72</w:t>
            </w:r>
          </w:p>
        </w:tc>
      </w:tr>
      <w:tr w:rsidR="00B2005C" w:rsidRPr="000363A7" w14:paraId="1CD3F247" w14:textId="77777777" w:rsidTr="00FF4EFA">
        <w:tc>
          <w:tcPr>
            <w:tcW w:w="482" w:type="dxa"/>
          </w:tcPr>
          <w:p w14:paraId="328A9396" w14:textId="77777777" w:rsidR="00B2005C" w:rsidRPr="000363A7" w:rsidRDefault="00B2005C" w:rsidP="00FF4EFA">
            <w:pPr>
              <w:pStyle w:val="af"/>
              <w:jc w:val="right"/>
              <w:rPr>
                <w:rFonts w:ascii="Times New Roman" w:hAnsi="Times New Roman" w:cs="Times New Roman"/>
                <w:sz w:val="26"/>
                <w:szCs w:val="26"/>
              </w:rPr>
            </w:pPr>
          </w:p>
        </w:tc>
        <w:tc>
          <w:tcPr>
            <w:tcW w:w="2496" w:type="dxa"/>
          </w:tcPr>
          <w:p w14:paraId="094CA36F"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 xml:space="preserve">РАЗОМ за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ік</w:t>
            </w:r>
            <w:proofErr w:type="spellEnd"/>
          </w:p>
        </w:tc>
        <w:tc>
          <w:tcPr>
            <w:tcW w:w="1267" w:type="dxa"/>
          </w:tcPr>
          <w:p w14:paraId="5C2686CE" w14:textId="77777777" w:rsidR="00B2005C" w:rsidRPr="000363A7" w:rsidRDefault="00B2005C" w:rsidP="00FF4EFA">
            <w:pPr>
              <w:pStyle w:val="af"/>
              <w:jc w:val="center"/>
              <w:rPr>
                <w:rFonts w:ascii="Times New Roman" w:hAnsi="Times New Roman" w:cs="Times New Roman"/>
                <w:sz w:val="26"/>
                <w:szCs w:val="26"/>
              </w:rPr>
            </w:pPr>
          </w:p>
        </w:tc>
        <w:tc>
          <w:tcPr>
            <w:tcW w:w="1736" w:type="dxa"/>
          </w:tcPr>
          <w:p w14:paraId="4D0E707D"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348" w:type="dxa"/>
          </w:tcPr>
          <w:p w14:paraId="3DFE5B94"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437" w:type="dxa"/>
          </w:tcPr>
          <w:p w14:paraId="620C1362"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441" w:type="dxa"/>
          </w:tcPr>
          <w:p w14:paraId="04506F8C" w14:textId="4C2ED1E7" w:rsidR="00B2005C" w:rsidRPr="000363A7" w:rsidRDefault="006F2F07"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16253,65</w:t>
            </w:r>
          </w:p>
        </w:tc>
      </w:tr>
      <w:tr w:rsidR="00B2005C" w:rsidRPr="000363A7" w14:paraId="3075BE26" w14:textId="77777777" w:rsidTr="00FF4EFA">
        <w:tc>
          <w:tcPr>
            <w:tcW w:w="482" w:type="dxa"/>
          </w:tcPr>
          <w:p w14:paraId="0A024BEA" w14:textId="77777777" w:rsidR="00B2005C" w:rsidRPr="000363A7" w:rsidRDefault="00B2005C" w:rsidP="00FF4EFA">
            <w:pPr>
              <w:pStyle w:val="af"/>
              <w:jc w:val="right"/>
              <w:rPr>
                <w:rFonts w:ascii="Times New Roman" w:hAnsi="Times New Roman" w:cs="Times New Roman"/>
                <w:sz w:val="26"/>
                <w:szCs w:val="26"/>
              </w:rPr>
            </w:pPr>
          </w:p>
        </w:tc>
        <w:tc>
          <w:tcPr>
            <w:tcW w:w="2496" w:type="dxa"/>
          </w:tcPr>
          <w:p w14:paraId="1526F360"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 xml:space="preserve">РАЗОМ за 5 </w:t>
            </w:r>
            <w:proofErr w:type="spellStart"/>
            <w:r w:rsidRPr="000363A7">
              <w:rPr>
                <w:rFonts w:ascii="Times New Roman" w:hAnsi="Times New Roman" w:cs="Times New Roman"/>
                <w:sz w:val="26"/>
                <w:szCs w:val="26"/>
              </w:rPr>
              <w:t>рокі</w:t>
            </w:r>
            <w:proofErr w:type="gramStart"/>
            <w:r w:rsidRPr="000363A7">
              <w:rPr>
                <w:rFonts w:ascii="Times New Roman" w:hAnsi="Times New Roman" w:cs="Times New Roman"/>
                <w:sz w:val="26"/>
                <w:szCs w:val="26"/>
              </w:rPr>
              <w:t>в</w:t>
            </w:r>
            <w:proofErr w:type="spellEnd"/>
            <w:proofErr w:type="gramEnd"/>
          </w:p>
        </w:tc>
        <w:tc>
          <w:tcPr>
            <w:tcW w:w="1267" w:type="dxa"/>
          </w:tcPr>
          <w:p w14:paraId="12537987" w14:textId="77777777" w:rsidR="00B2005C" w:rsidRPr="000363A7" w:rsidRDefault="00B2005C" w:rsidP="00FF4EFA">
            <w:pPr>
              <w:pStyle w:val="af"/>
              <w:jc w:val="center"/>
              <w:rPr>
                <w:rFonts w:ascii="Times New Roman" w:hAnsi="Times New Roman" w:cs="Times New Roman"/>
                <w:sz w:val="26"/>
                <w:szCs w:val="26"/>
              </w:rPr>
            </w:pPr>
          </w:p>
        </w:tc>
        <w:tc>
          <w:tcPr>
            <w:tcW w:w="1736" w:type="dxa"/>
          </w:tcPr>
          <w:p w14:paraId="2769E6B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348" w:type="dxa"/>
          </w:tcPr>
          <w:p w14:paraId="24C5D16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437" w:type="dxa"/>
          </w:tcPr>
          <w:p w14:paraId="54002A99"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х</w:t>
            </w:r>
          </w:p>
        </w:tc>
        <w:tc>
          <w:tcPr>
            <w:tcW w:w="1441" w:type="dxa"/>
          </w:tcPr>
          <w:p w14:paraId="256F0DEB" w14:textId="2197392D" w:rsidR="00B2005C" w:rsidRPr="000363A7" w:rsidRDefault="006F2F07"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85704,026</w:t>
            </w:r>
          </w:p>
        </w:tc>
      </w:tr>
    </w:tbl>
    <w:p w14:paraId="300C801D" w14:textId="77777777" w:rsidR="00B2005C" w:rsidRPr="000363A7" w:rsidRDefault="00B2005C" w:rsidP="00B2005C">
      <w:pPr>
        <w:pStyle w:val="af"/>
        <w:ind w:firstLine="708"/>
        <w:jc w:val="right"/>
        <w:rPr>
          <w:rFonts w:ascii="Times New Roman" w:hAnsi="Times New Roman" w:cs="Times New Roman"/>
          <w:sz w:val="26"/>
          <w:szCs w:val="26"/>
        </w:rPr>
      </w:pPr>
    </w:p>
    <w:p w14:paraId="6A9B96E0" w14:textId="2E79BA92" w:rsidR="00B2005C" w:rsidRPr="000363A7" w:rsidRDefault="00B2005C" w:rsidP="00B2005C">
      <w:pPr>
        <w:pStyle w:val="af"/>
        <w:ind w:firstLine="708"/>
        <w:jc w:val="both"/>
        <w:rPr>
          <w:rFonts w:ascii="Times New Roman" w:hAnsi="Times New Roman" w:cs="Times New Roman"/>
          <w:i/>
          <w:sz w:val="26"/>
          <w:szCs w:val="26"/>
        </w:rPr>
      </w:pPr>
      <w:r w:rsidRPr="000363A7">
        <w:rPr>
          <w:rFonts w:ascii="Times New Roman" w:hAnsi="Times New Roman" w:cs="Times New Roman"/>
          <w:i/>
          <w:sz w:val="26"/>
          <w:szCs w:val="26"/>
        </w:rPr>
        <w:t xml:space="preserve">*За </w:t>
      </w:r>
      <w:proofErr w:type="spellStart"/>
      <w:r w:rsidRPr="000363A7">
        <w:rPr>
          <w:rFonts w:ascii="Times New Roman" w:hAnsi="Times New Roman" w:cs="Times New Roman"/>
          <w:i/>
          <w:sz w:val="26"/>
          <w:szCs w:val="26"/>
        </w:rPr>
        <w:t>даними</w:t>
      </w:r>
      <w:proofErr w:type="spellEnd"/>
      <w:r w:rsidRPr="000363A7">
        <w:rPr>
          <w:rFonts w:ascii="Times New Roman" w:hAnsi="Times New Roman" w:cs="Times New Roman"/>
          <w:i/>
          <w:sz w:val="26"/>
          <w:szCs w:val="26"/>
        </w:rPr>
        <w:t xml:space="preserve"> </w:t>
      </w:r>
      <w:r w:rsidR="00495D2F" w:rsidRPr="000363A7">
        <w:rPr>
          <w:rFonts w:ascii="Times New Roman" w:hAnsi="Times New Roman" w:cs="Times New Roman"/>
          <w:i/>
          <w:sz w:val="26"/>
          <w:szCs w:val="26"/>
          <w:lang w:val="uk-UA"/>
        </w:rPr>
        <w:t>Магдалинівської</w:t>
      </w:r>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державної</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податкової</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інспекції</w:t>
      </w:r>
      <w:proofErr w:type="spellEnd"/>
      <w:r w:rsidRPr="000363A7">
        <w:rPr>
          <w:rFonts w:ascii="Times New Roman" w:hAnsi="Times New Roman" w:cs="Times New Roman"/>
          <w:i/>
          <w:sz w:val="26"/>
          <w:szCs w:val="26"/>
        </w:rPr>
        <w:t xml:space="preserve"> Головного </w:t>
      </w:r>
      <w:proofErr w:type="spellStart"/>
      <w:r w:rsidRPr="000363A7">
        <w:rPr>
          <w:rFonts w:ascii="Times New Roman" w:hAnsi="Times New Roman" w:cs="Times New Roman"/>
          <w:i/>
          <w:sz w:val="26"/>
          <w:szCs w:val="26"/>
        </w:rPr>
        <w:t>управління</w:t>
      </w:r>
      <w:proofErr w:type="spellEnd"/>
      <w:r w:rsidRPr="000363A7">
        <w:rPr>
          <w:rFonts w:ascii="Times New Roman" w:hAnsi="Times New Roman" w:cs="Times New Roman"/>
          <w:i/>
          <w:sz w:val="26"/>
          <w:szCs w:val="26"/>
        </w:rPr>
        <w:t xml:space="preserve"> ДПС у </w:t>
      </w:r>
      <w:proofErr w:type="spellStart"/>
      <w:r w:rsidRPr="000363A7">
        <w:rPr>
          <w:rFonts w:ascii="Times New Roman" w:hAnsi="Times New Roman" w:cs="Times New Roman"/>
          <w:i/>
          <w:sz w:val="26"/>
          <w:szCs w:val="26"/>
        </w:rPr>
        <w:t>Дніпропетровській</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області</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прогнозована</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кількість</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податників</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податку</w:t>
      </w:r>
      <w:proofErr w:type="spellEnd"/>
      <w:r w:rsidRPr="000363A7">
        <w:rPr>
          <w:rFonts w:ascii="Times New Roman" w:hAnsi="Times New Roman" w:cs="Times New Roman"/>
          <w:i/>
          <w:sz w:val="26"/>
          <w:szCs w:val="26"/>
        </w:rPr>
        <w:t xml:space="preserve"> </w:t>
      </w:r>
      <w:r w:rsidRPr="000363A7">
        <w:rPr>
          <w:rFonts w:ascii="Times New Roman" w:hAnsi="Times New Roman" w:cs="Times New Roman"/>
          <w:i/>
          <w:sz w:val="26"/>
          <w:szCs w:val="26"/>
          <w:lang w:val="uk-UA"/>
        </w:rPr>
        <w:t>на майно</w:t>
      </w:r>
      <w:proofErr w:type="spellStart"/>
      <w:r w:rsidRPr="000363A7">
        <w:rPr>
          <w:rFonts w:ascii="Times New Roman" w:hAnsi="Times New Roman" w:cs="Times New Roman"/>
          <w:i/>
          <w:sz w:val="26"/>
          <w:szCs w:val="26"/>
        </w:rPr>
        <w:t>складає</w:t>
      </w:r>
      <w:proofErr w:type="spellEnd"/>
      <w:r w:rsidRPr="000363A7">
        <w:rPr>
          <w:rFonts w:ascii="Times New Roman" w:hAnsi="Times New Roman" w:cs="Times New Roman"/>
          <w:i/>
          <w:sz w:val="26"/>
          <w:szCs w:val="26"/>
        </w:rPr>
        <w:t xml:space="preserve"> </w:t>
      </w:r>
      <w:r w:rsidR="006F2F07" w:rsidRPr="000363A7">
        <w:rPr>
          <w:rFonts w:ascii="Times New Roman" w:hAnsi="Times New Roman" w:cs="Times New Roman"/>
          <w:i/>
          <w:sz w:val="26"/>
          <w:szCs w:val="26"/>
          <w:lang w:val="uk-UA"/>
        </w:rPr>
        <w:t>376</w:t>
      </w:r>
      <w:r w:rsidRPr="000363A7">
        <w:rPr>
          <w:rFonts w:ascii="Times New Roman" w:hAnsi="Times New Roman" w:cs="Times New Roman"/>
          <w:i/>
          <w:sz w:val="26"/>
          <w:szCs w:val="26"/>
        </w:rPr>
        <w:t xml:space="preserve"> ос</w:t>
      </w:r>
      <w:r w:rsidRPr="000363A7">
        <w:rPr>
          <w:rFonts w:ascii="Times New Roman" w:hAnsi="Times New Roman" w:cs="Times New Roman"/>
          <w:i/>
          <w:sz w:val="26"/>
          <w:szCs w:val="26"/>
          <w:lang w:val="uk-UA"/>
        </w:rPr>
        <w:t>і</w:t>
      </w:r>
      <w:r w:rsidRPr="000363A7">
        <w:rPr>
          <w:rFonts w:ascii="Times New Roman" w:hAnsi="Times New Roman" w:cs="Times New Roman"/>
          <w:i/>
          <w:sz w:val="26"/>
          <w:szCs w:val="26"/>
        </w:rPr>
        <w:t xml:space="preserve">б. </w:t>
      </w:r>
      <w:proofErr w:type="spellStart"/>
      <w:r w:rsidRPr="000363A7">
        <w:rPr>
          <w:rFonts w:ascii="Times New Roman" w:hAnsi="Times New Roman" w:cs="Times New Roman"/>
          <w:i/>
          <w:sz w:val="26"/>
          <w:szCs w:val="26"/>
        </w:rPr>
        <w:t>Вартість</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пов’язаних</w:t>
      </w:r>
      <w:proofErr w:type="spellEnd"/>
      <w:r w:rsidRPr="000363A7">
        <w:rPr>
          <w:rFonts w:ascii="Times New Roman" w:hAnsi="Times New Roman" w:cs="Times New Roman"/>
          <w:i/>
          <w:sz w:val="26"/>
          <w:szCs w:val="26"/>
        </w:rPr>
        <w:t xml:space="preserve"> з </w:t>
      </w:r>
      <w:proofErr w:type="spellStart"/>
      <w:proofErr w:type="gramStart"/>
      <w:r w:rsidRPr="000363A7">
        <w:rPr>
          <w:rFonts w:ascii="Times New Roman" w:hAnsi="Times New Roman" w:cs="Times New Roman"/>
          <w:i/>
          <w:sz w:val="26"/>
          <w:szCs w:val="26"/>
        </w:rPr>
        <w:t>адм</w:t>
      </w:r>
      <w:proofErr w:type="gramEnd"/>
      <w:r w:rsidRPr="000363A7">
        <w:rPr>
          <w:rFonts w:ascii="Times New Roman" w:hAnsi="Times New Roman" w:cs="Times New Roman"/>
          <w:i/>
          <w:sz w:val="26"/>
          <w:szCs w:val="26"/>
        </w:rPr>
        <w:t>ініструванням</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процесу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регулювання</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державними</w:t>
      </w:r>
      <w:proofErr w:type="spellEnd"/>
      <w:r w:rsidRPr="000363A7">
        <w:rPr>
          <w:rFonts w:ascii="Times New Roman" w:hAnsi="Times New Roman" w:cs="Times New Roman"/>
          <w:i/>
          <w:sz w:val="26"/>
          <w:szCs w:val="26"/>
        </w:rPr>
        <w:t xml:space="preserve"> органами, </w:t>
      </w:r>
      <w:proofErr w:type="spellStart"/>
      <w:r w:rsidRPr="000363A7">
        <w:rPr>
          <w:rFonts w:ascii="Times New Roman" w:hAnsi="Times New Roman" w:cs="Times New Roman"/>
          <w:i/>
          <w:sz w:val="26"/>
          <w:szCs w:val="26"/>
        </w:rPr>
        <w:t>визначається</w:t>
      </w:r>
      <w:proofErr w:type="spellEnd"/>
      <w:r w:rsidRPr="000363A7">
        <w:rPr>
          <w:rFonts w:ascii="Times New Roman" w:hAnsi="Times New Roman" w:cs="Times New Roman"/>
          <w:i/>
          <w:sz w:val="26"/>
          <w:szCs w:val="26"/>
        </w:rPr>
        <w:t xml:space="preserve"> шляхом </w:t>
      </w:r>
      <w:proofErr w:type="spellStart"/>
      <w:r w:rsidRPr="000363A7">
        <w:rPr>
          <w:rFonts w:ascii="Times New Roman" w:hAnsi="Times New Roman" w:cs="Times New Roman"/>
          <w:i/>
          <w:sz w:val="26"/>
          <w:szCs w:val="26"/>
        </w:rPr>
        <w:t>множення</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фактичних</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w:t>
      </w:r>
      <w:proofErr w:type="spellEnd"/>
      <w:r w:rsidRPr="000363A7">
        <w:rPr>
          <w:rFonts w:ascii="Times New Roman" w:hAnsi="Times New Roman" w:cs="Times New Roman"/>
          <w:i/>
          <w:sz w:val="26"/>
          <w:szCs w:val="26"/>
        </w:rPr>
        <w:t xml:space="preserve"> часу персоналу на </w:t>
      </w:r>
      <w:proofErr w:type="spellStart"/>
      <w:r w:rsidRPr="000363A7">
        <w:rPr>
          <w:rFonts w:ascii="Times New Roman" w:hAnsi="Times New Roman" w:cs="Times New Roman"/>
          <w:i/>
          <w:sz w:val="26"/>
          <w:szCs w:val="26"/>
        </w:rPr>
        <w:t>заробітну</w:t>
      </w:r>
      <w:proofErr w:type="spellEnd"/>
      <w:r w:rsidRPr="000363A7">
        <w:rPr>
          <w:rFonts w:ascii="Times New Roman" w:hAnsi="Times New Roman" w:cs="Times New Roman"/>
          <w:i/>
          <w:sz w:val="26"/>
          <w:szCs w:val="26"/>
        </w:rPr>
        <w:t xml:space="preserve"> плату </w:t>
      </w:r>
      <w:proofErr w:type="spellStart"/>
      <w:r w:rsidRPr="000363A7">
        <w:rPr>
          <w:rFonts w:ascii="Times New Roman" w:hAnsi="Times New Roman" w:cs="Times New Roman"/>
          <w:i/>
          <w:sz w:val="26"/>
          <w:szCs w:val="26"/>
        </w:rPr>
        <w:t>спеціаліста</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відповідної</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кваліфікації</w:t>
      </w:r>
      <w:proofErr w:type="spellEnd"/>
      <w:r w:rsidRPr="000363A7">
        <w:rPr>
          <w:rFonts w:ascii="Times New Roman" w:hAnsi="Times New Roman" w:cs="Times New Roman"/>
          <w:i/>
          <w:sz w:val="26"/>
          <w:szCs w:val="26"/>
        </w:rPr>
        <w:t xml:space="preserve"> та на </w:t>
      </w:r>
      <w:proofErr w:type="spellStart"/>
      <w:r w:rsidRPr="000363A7">
        <w:rPr>
          <w:rFonts w:ascii="Times New Roman" w:hAnsi="Times New Roman" w:cs="Times New Roman"/>
          <w:i/>
          <w:sz w:val="26"/>
          <w:szCs w:val="26"/>
        </w:rPr>
        <w:t>кількість</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суб’єктів</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господарювання</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що</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підпадають</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під</w:t>
      </w:r>
      <w:proofErr w:type="spellEnd"/>
      <w:r w:rsidRPr="000363A7">
        <w:rPr>
          <w:rFonts w:ascii="Times New Roman" w:hAnsi="Times New Roman" w:cs="Times New Roman"/>
          <w:i/>
          <w:sz w:val="26"/>
          <w:szCs w:val="26"/>
        </w:rPr>
        <w:t xml:space="preserve"> </w:t>
      </w:r>
      <w:proofErr w:type="spellStart"/>
      <w:proofErr w:type="gramStart"/>
      <w:r w:rsidRPr="000363A7">
        <w:rPr>
          <w:rFonts w:ascii="Times New Roman" w:hAnsi="Times New Roman" w:cs="Times New Roman"/>
          <w:i/>
          <w:sz w:val="26"/>
          <w:szCs w:val="26"/>
        </w:rPr>
        <w:t>д</w:t>
      </w:r>
      <w:proofErr w:type="gramEnd"/>
      <w:r w:rsidRPr="000363A7">
        <w:rPr>
          <w:rFonts w:ascii="Times New Roman" w:hAnsi="Times New Roman" w:cs="Times New Roman"/>
          <w:i/>
          <w:sz w:val="26"/>
          <w:szCs w:val="26"/>
        </w:rPr>
        <w:t>ію</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процедури</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регулювання</w:t>
      </w:r>
      <w:proofErr w:type="spellEnd"/>
      <w:r w:rsidRPr="000363A7">
        <w:rPr>
          <w:rFonts w:ascii="Times New Roman" w:hAnsi="Times New Roman" w:cs="Times New Roman"/>
          <w:i/>
          <w:sz w:val="26"/>
          <w:szCs w:val="26"/>
        </w:rPr>
        <w:t xml:space="preserve"> і на </w:t>
      </w:r>
      <w:proofErr w:type="spellStart"/>
      <w:r w:rsidRPr="000363A7">
        <w:rPr>
          <w:rFonts w:ascii="Times New Roman" w:hAnsi="Times New Roman" w:cs="Times New Roman"/>
          <w:i/>
          <w:sz w:val="26"/>
          <w:szCs w:val="26"/>
        </w:rPr>
        <w:t>кількість</w:t>
      </w:r>
      <w:proofErr w:type="spellEnd"/>
      <w:r w:rsidRPr="000363A7">
        <w:rPr>
          <w:rFonts w:ascii="Times New Roman" w:hAnsi="Times New Roman" w:cs="Times New Roman"/>
          <w:i/>
          <w:sz w:val="26"/>
          <w:szCs w:val="26"/>
        </w:rPr>
        <w:t xml:space="preserve"> процедур за </w:t>
      </w:r>
      <w:proofErr w:type="spellStart"/>
      <w:r w:rsidRPr="000363A7">
        <w:rPr>
          <w:rFonts w:ascii="Times New Roman" w:hAnsi="Times New Roman" w:cs="Times New Roman"/>
          <w:i/>
          <w:sz w:val="26"/>
          <w:szCs w:val="26"/>
        </w:rPr>
        <w:t>рік</w:t>
      </w:r>
      <w:proofErr w:type="spellEnd"/>
      <w:r w:rsidRPr="000363A7">
        <w:rPr>
          <w:rFonts w:ascii="Times New Roman" w:hAnsi="Times New Roman" w:cs="Times New Roman"/>
          <w:i/>
          <w:sz w:val="26"/>
          <w:szCs w:val="26"/>
        </w:rPr>
        <w:t xml:space="preserve">. </w:t>
      </w:r>
      <w:r w:rsidR="006F2F07" w:rsidRPr="000363A7">
        <w:rPr>
          <w:rFonts w:ascii="Times New Roman" w:hAnsi="Times New Roman" w:cs="Times New Roman"/>
          <w:i/>
          <w:sz w:val="26"/>
          <w:szCs w:val="26"/>
        </w:rPr>
        <w:t xml:space="preserve">Для </w:t>
      </w:r>
      <w:proofErr w:type="spellStart"/>
      <w:r w:rsidR="006F2F07" w:rsidRPr="000363A7">
        <w:rPr>
          <w:rFonts w:ascii="Times New Roman" w:hAnsi="Times New Roman" w:cs="Times New Roman"/>
          <w:i/>
          <w:sz w:val="26"/>
          <w:szCs w:val="26"/>
        </w:rPr>
        <w:t>розрахунку</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витрат</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використовується</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орієнтований</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мінімальний</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розмір</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заробітної</w:t>
      </w:r>
      <w:proofErr w:type="spellEnd"/>
      <w:r w:rsidR="006F2F07" w:rsidRPr="000363A7">
        <w:rPr>
          <w:rFonts w:ascii="Times New Roman" w:hAnsi="Times New Roman" w:cs="Times New Roman"/>
          <w:i/>
          <w:sz w:val="26"/>
          <w:szCs w:val="26"/>
        </w:rPr>
        <w:t xml:space="preserve"> плати у 2023 </w:t>
      </w:r>
      <w:proofErr w:type="spellStart"/>
      <w:r w:rsidR="006F2F07" w:rsidRPr="000363A7">
        <w:rPr>
          <w:rFonts w:ascii="Times New Roman" w:hAnsi="Times New Roman" w:cs="Times New Roman"/>
          <w:i/>
          <w:sz w:val="26"/>
          <w:szCs w:val="26"/>
        </w:rPr>
        <w:t>році</w:t>
      </w:r>
      <w:proofErr w:type="spellEnd"/>
      <w:r w:rsidR="006F2F07" w:rsidRPr="000363A7">
        <w:rPr>
          <w:rFonts w:ascii="Times New Roman" w:hAnsi="Times New Roman" w:cs="Times New Roman"/>
          <w:i/>
          <w:sz w:val="26"/>
          <w:szCs w:val="26"/>
        </w:rPr>
        <w:t xml:space="preserve"> – 7176,00 грн., у </w:t>
      </w:r>
      <w:proofErr w:type="spellStart"/>
      <w:r w:rsidR="006F2F07" w:rsidRPr="000363A7">
        <w:rPr>
          <w:rFonts w:ascii="Times New Roman" w:hAnsi="Times New Roman" w:cs="Times New Roman"/>
          <w:i/>
          <w:sz w:val="26"/>
          <w:szCs w:val="26"/>
        </w:rPr>
        <w:t>погодинному</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розмірі</w:t>
      </w:r>
      <w:proofErr w:type="spellEnd"/>
      <w:r w:rsidR="006F2F07" w:rsidRPr="000363A7">
        <w:rPr>
          <w:rFonts w:ascii="Times New Roman" w:hAnsi="Times New Roman" w:cs="Times New Roman"/>
          <w:i/>
          <w:sz w:val="26"/>
          <w:szCs w:val="26"/>
        </w:rPr>
        <w:t xml:space="preserve"> – 44,85 грн. (7176,00 грн./160 год.); у 2024-2026 роках – 7665,00 грн., у </w:t>
      </w:r>
      <w:proofErr w:type="spellStart"/>
      <w:r w:rsidR="006F2F07" w:rsidRPr="000363A7">
        <w:rPr>
          <w:rFonts w:ascii="Times New Roman" w:hAnsi="Times New Roman" w:cs="Times New Roman"/>
          <w:i/>
          <w:sz w:val="26"/>
          <w:szCs w:val="26"/>
        </w:rPr>
        <w:t>погодинному</w:t>
      </w:r>
      <w:proofErr w:type="spellEnd"/>
      <w:r w:rsidR="006F2F07" w:rsidRPr="000363A7">
        <w:rPr>
          <w:rFonts w:ascii="Times New Roman" w:hAnsi="Times New Roman" w:cs="Times New Roman"/>
          <w:i/>
          <w:sz w:val="26"/>
          <w:szCs w:val="26"/>
        </w:rPr>
        <w:t xml:space="preserve"> </w:t>
      </w:r>
      <w:proofErr w:type="spellStart"/>
      <w:r w:rsidR="006F2F07" w:rsidRPr="000363A7">
        <w:rPr>
          <w:rFonts w:ascii="Times New Roman" w:hAnsi="Times New Roman" w:cs="Times New Roman"/>
          <w:i/>
          <w:sz w:val="26"/>
          <w:szCs w:val="26"/>
        </w:rPr>
        <w:t>розмі</w:t>
      </w:r>
      <w:proofErr w:type="gramStart"/>
      <w:r w:rsidR="006F2F07" w:rsidRPr="000363A7">
        <w:rPr>
          <w:rFonts w:ascii="Times New Roman" w:hAnsi="Times New Roman" w:cs="Times New Roman"/>
          <w:i/>
          <w:sz w:val="26"/>
          <w:szCs w:val="26"/>
        </w:rPr>
        <w:t>р</w:t>
      </w:r>
      <w:proofErr w:type="gramEnd"/>
      <w:r w:rsidR="006F2F07" w:rsidRPr="000363A7">
        <w:rPr>
          <w:rFonts w:ascii="Times New Roman" w:hAnsi="Times New Roman" w:cs="Times New Roman"/>
          <w:i/>
          <w:sz w:val="26"/>
          <w:szCs w:val="26"/>
        </w:rPr>
        <w:t>і</w:t>
      </w:r>
      <w:proofErr w:type="spellEnd"/>
      <w:r w:rsidR="006F2F07" w:rsidRPr="000363A7">
        <w:rPr>
          <w:rFonts w:ascii="Times New Roman" w:hAnsi="Times New Roman" w:cs="Times New Roman"/>
          <w:i/>
          <w:sz w:val="26"/>
          <w:szCs w:val="26"/>
        </w:rPr>
        <w:t xml:space="preserve"> – 47,91 грн. (7665,00 грн./160 год.).</w:t>
      </w:r>
    </w:p>
    <w:p w14:paraId="6DF7EE02" w14:textId="3D7C1812" w:rsidR="00B2005C" w:rsidRPr="000363A7" w:rsidRDefault="00B2005C" w:rsidP="00B2005C">
      <w:pPr>
        <w:pStyle w:val="af"/>
        <w:ind w:firstLine="708"/>
        <w:jc w:val="both"/>
        <w:rPr>
          <w:rFonts w:ascii="Times New Roman" w:hAnsi="Times New Roman" w:cs="Times New Roman"/>
          <w:i/>
          <w:sz w:val="26"/>
          <w:szCs w:val="26"/>
        </w:rPr>
      </w:pPr>
      <w:r w:rsidRPr="000363A7">
        <w:rPr>
          <w:rFonts w:ascii="Times New Roman" w:hAnsi="Times New Roman" w:cs="Times New Roman"/>
          <w:i/>
          <w:sz w:val="26"/>
          <w:szCs w:val="26"/>
        </w:rPr>
        <w:t>**</w:t>
      </w:r>
      <w:proofErr w:type="spellStart"/>
      <w:r w:rsidRPr="000363A7">
        <w:rPr>
          <w:rFonts w:ascii="Times New Roman" w:hAnsi="Times New Roman" w:cs="Times New Roman"/>
          <w:i/>
          <w:sz w:val="26"/>
          <w:szCs w:val="26"/>
        </w:rPr>
        <w:t>Вартість</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витрат</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пов’язаних</w:t>
      </w:r>
      <w:proofErr w:type="spellEnd"/>
      <w:r w:rsidRPr="000363A7">
        <w:rPr>
          <w:rFonts w:ascii="Times New Roman" w:hAnsi="Times New Roman" w:cs="Times New Roman"/>
          <w:i/>
          <w:sz w:val="26"/>
          <w:szCs w:val="26"/>
        </w:rPr>
        <w:t xml:space="preserve"> з </w:t>
      </w:r>
      <w:proofErr w:type="spellStart"/>
      <w:proofErr w:type="gramStart"/>
      <w:r w:rsidRPr="000363A7">
        <w:rPr>
          <w:rFonts w:ascii="Times New Roman" w:hAnsi="Times New Roman" w:cs="Times New Roman"/>
          <w:i/>
          <w:sz w:val="26"/>
          <w:szCs w:val="26"/>
        </w:rPr>
        <w:t>адм</w:t>
      </w:r>
      <w:proofErr w:type="gramEnd"/>
      <w:r w:rsidRPr="000363A7">
        <w:rPr>
          <w:rFonts w:ascii="Times New Roman" w:hAnsi="Times New Roman" w:cs="Times New Roman"/>
          <w:i/>
          <w:sz w:val="26"/>
          <w:szCs w:val="26"/>
        </w:rPr>
        <w:t>ініструванням</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процесу</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регулювання</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державними</w:t>
      </w:r>
      <w:proofErr w:type="spellEnd"/>
      <w:r w:rsidRPr="000363A7">
        <w:rPr>
          <w:rFonts w:ascii="Times New Roman" w:hAnsi="Times New Roman" w:cs="Times New Roman"/>
          <w:i/>
          <w:sz w:val="26"/>
          <w:szCs w:val="26"/>
        </w:rPr>
        <w:t xml:space="preserve"> органами у 202</w:t>
      </w:r>
      <w:r w:rsidR="00B9747A" w:rsidRPr="000363A7">
        <w:rPr>
          <w:rFonts w:ascii="Times New Roman" w:hAnsi="Times New Roman" w:cs="Times New Roman"/>
          <w:i/>
          <w:sz w:val="26"/>
          <w:szCs w:val="26"/>
          <w:lang w:val="uk-UA"/>
        </w:rPr>
        <w:t>3</w:t>
      </w:r>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році</w:t>
      </w:r>
      <w:proofErr w:type="spellEnd"/>
      <w:r w:rsidRPr="000363A7">
        <w:rPr>
          <w:rFonts w:ascii="Times New Roman" w:hAnsi="Times New Roman" w:cs="Times New Roman"/>
          <w:i/>
          <w:sz w:val="26"/>
          <w:szCs w:val="26"/>
        </w:rPr>
        <w:t xml:space="preserve"> </w:t>
      </w:r>
      <w:proofErr w:type="spellStart"/>
      <w:r w:rsidRPr="000363A7">
        <w:rPr>
          <w:rFonts w:ascii="Times New Roman" w:hAnsi="Times New Roman" w:cs="Times New Roman"/>
          <w:i/>
          <w:sz w:val="26"/>
          <w:szCs w:val="26"/>
        </w:rPr>
        <w:t>складає</w:t>
      </w:r>
      <w:proofErr w:type="spellEnd"/>
      <w:r w:rsidRPr="000363A7">
        <w:rPr>
          <w:rFonts w:ascii="Times New Roman" w:hAnsi="Times New Roman" w:cs="Times New Roman"/>
          <w:i/>
          <w:sz w:val="26"/>
          <w:szCs w:val="26"/>
        </w:rPr>
        <w:t xml:space="preserve"> </w:t>
      </w:r>
      <w:r w:rsidR="00B9747A" w:rsidRPr="000363A7">
        <w:rPr>
          <w:rFonts w:ascii="Times New Roman" w:hAnsi="Times New Roman" w:cs="Times New Roman"/>
          <w:i/>
          <w:sz w:val="26"/>
          <w:szCs w:val="26"/>
          <w:lang w:val="uk-UA"/>
        </w:rPr>
        <w:t xml:space="preserve">16253,65 </w:t>
      </w:r>
      <w:r w:rsidRPr="000363A7">
        <w:rPr>
          <w:rFonts w:ascii="Times New Roman" w:hAnsi="Times New Roman" w:cs="Times New Roman"/>
          <w:i/>
          <w:sz w:val="26"/>
          <w:szCs w:val="26"/>
        </w:rPr>
        <w:t>грн., у 202</w:t>
      </w:r>
      <w:r w:rsidR="00B9747A" w:rsidRPr="000363A7">
        <w:rPr>
          <w:rFonts w:ascii="Times New Roman" w:hAnsi="Times New Roman" w:cs="Times New Roman"/>
          <w:i/>
          <w:sz w:val="26"/>
          <w:szCs w:val="26"/>
          <w:lang w:val="uk-UA"/>
        </w:rPr>
        <w:t xml:space="preserve">4 </w:t>
      </w:r>
      <w:proofErr w:type="spellStart"/>
      <w:r w:rsidRPr="000363A7">
        <w:rPr>
          <w:rFonts w:ascii="Times New Roman" w:hAnsi="Times New Roman" w:cs="Times New Roman"/>
          <w:i/>
          <w:sz w:val="26"/>
          <w:szCs w:val="26"/>
        </w:rPr>
        <w:t>році</w:t>
      </w:r>
      <w:proofErr w:type="spellEnd"/>
      <w:r w:rsidRPr="000363A7">
        <w:rPr>
          <w:rFonts w:ascii="Times New Roman" w:hAnsi="Times New Roman" w:cs="Times New Roman"/>
          <w:i/>
          <w:sz w:val="26"/>
          <w:szCs w:val="26"/>
        </w:rPr>
        <w:t xml:space="preserve"> – </w:t>
      </w:r>
      <w:r w:rsidR="00B9747A" w:rsidRPr="000363A7">
        <w:rPr>
          <w:rFonts w:ascii="Times New Roman" w:hAnsi="Times New Roman" w:cs="Times New Roman"/>
          <w:i/>
          <w:sz w:val="26"/>
          <w:szCs w:val="26"/>
          <w:lang w:val="uk-UA"/>
        </w:rPr>
        <w:t>17362,594</w:t>
      </w:r>
      <w:r w:rsidRPr="000363A7">
        <w:rPr>
          <w:rFonts w:ascii="Times New Roman" w:hAnsi="Times New Roman" w:cs="Times New Roman"/>
          <w:i/>
          <w:sz w:val="26"/>
          <w:szCs w:val="26"/>
        </w:rPr>
        <w:t xml:space="preserve">грн., за 5 </w:t>
      </w:r>
      <w:proofErr w:type="spellStart"/>
      <w:r w:rsidRPr="000363A7">
        <w:rPr>
          <w:rFonts w:ascii="Times New Roman" w:hAnsi="Times New Roman" w:cs="Times New Roman"/>
          <w:i/>
          <w:sz w:val="26"/>
          <w:szCs w:val="26"/>
        </w:rPr>
        <w:t>років</w:t>
      </w:r>
      <w:proofErr w:type="spellEnd"/>
      <w:r w:rsidRPr="000363A7">
        <w:rPr>
          <w:rFonts w:ascii="Times New Roman" w:hAnsi="Times New Roman" w:cs="Times New Roman"/>
          <w:i/>
          <w:sz w:val="26"/>
          <w:szCs w:val="26"/>
        </w:rPr>
        <w:t xml:space="preserve"> – </w:t>
      </w:r>
      <w:r w:rsidR="00B9747A" w:rsidRPr="000363A7">
        <w:rPr>
          <w:rFonts w:ascii="Times New Roman" w:hAnsi="Times New Roman" w:cs="Times New Roman"/>
          <w:sz w:val="26"/>
          <w:szCs w:val="26"/>
          <w:lang w:val="uk-UA"/>
        </w:rPr>
        <w:t xml:space="preserve">85704,026 </w:t>
      </w:r>
      <w:r w:rsidRPr="000363A7">
        <w:rPr>
          <w:rFonts w:ascii="Times New Roman" w:hAnsi="Times New Roman" w:cs="Times New Roman"/>
          <w:i/>
          <w:sz w:val="26"/>
          <w:szCs w:val="26"/>
        </w:rPr>
        <w:t>грн. (</w:t>
      </w:r>
      <w:r w:rsidR="00B9747A" w:rsidRPr="000363A7">
        <w:rPr>
          <w:rFonts w:ascii="Times New Roman" w:hAnsi="Times New Roman" w:cs="Times New Roman"/>
          <w:i/>
          <w:sz w:val="26"/>
          <w:szCs w:val="26"/>
          <w:lang w:val="uk-UA"/>
        </w:rPr>
        <w:t>17362,594</w:t>
      </w:r>
      <w:r w:rsidRPr="000363A7">
        <w:rPr>
          <w:rFonts w:ascii="Times New Roman" w:hAnsi="Times New Roman" w:cs="Times New Roman"/>
          <w:i/>
          <w:sz w:val="26"/>
          <w:szCs w:val="26"/>
        </w:rPr>
        <w:t xml:space="preserve"> грн. х 4 роки + </w:t>
      </w:r>
      <w:r w:rsidR="00B9747A" w:rsidRPr="000363A7">
        <w:rPr>
          <w:rFonts w:ascii="Times New Roman" w:hAnsi="Times New Roman" w:cs="Times New Roman"/>
          <w:i/>
          <w:sz w:val="26"/>
          <w:szCs w:val="26"/>
          <w:lang w:val="uk-UA"/>
        </w:rPr>
        <w:t xml:space="preserve">16253,65 </w:t>
      </w:r>
      <w:r w:rsidRPr="000363A7">
        <w:rPr>
          <w:rFonts w:ascii="Times New Roman" w:hAnsi="Times New Roman" w:cs="Times New Roman"/>
          <w:i/>
          <w:sz w:val="26"/>
          <w:szCs w:val="26"/>
        </w:rPr>
        <w:t>грн.)</w:t>
      </w:r>
    </w:p>
    <w:p w14:paraId="5B72AC60" w14:textId="20545F7A" w:rsidR="00B2005C" w:rsidRPr="000363A7" w:rsidRDefault="00B2005C" w:rsidP="00B2005C">
      <w:pPr>
        <w:pStyle w:val="af"/>
        <w:ind w:firstLine="708"/>
        <w:jc w:val="both"/>
        <w:rPr>
          <w:rFonts w:ascii="Times New Roman" w:hAnsi="Times New Roman" w:cs="Times New Roman"/>
          <w:sz w:val="26"/>
          <w:szCs w:val="26"/>
          <w:lang w:val="uk-UA"/>
        </w:rPr>
      </w:pPr>
      <w:r w:rsidRPr="000363A7">
        <w:rPr>
          <w:rFonts w:ascii="Times New Roman" w:hAnsi="Times New Roman" w:cs="Times New Roman"/>
          <w:sz w:val="26"/>
          <w:szCs w:val="26"/>
        </w:rPr>
        <w:t xml:space="preserve">За </w:t>
      </w:r>
      <w:proofErr w:type="spellStart"/>
      <w:r w:rsidRPr="000363A7">
        <w:rPr>
          <w:rFonts w:ascii="Times New Roman" w:hAnsi="Times New Roman" w:cs="Times New Roman"/>
          <w:sz w:val="26"/>
          <w:szCs w:val="26"/>
        </w:rPr>
        <w:t>прогнозними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показниками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наданими</w:t>
      </w:r>
      <w:proofErr w:type="spellEnd"/>
      <w:r w:rsidRPr="000363A7">
        <w:rPr>
          <w:rFonts w:ascii="Times New Roman" w:hAnsi="Times New Roman" w:cs="Times New Roman"/>
          <w:sz w:val="26"/>
          <w:szCs w:val="26"/>
        </w:rPr>
        <w:t xml:space="preserve"> </w:t>
      </w:r>
      <w:r w:rsidR="00495D2F" w:rsidRPr="000363A7">
        <w:rPr>
          <w:rFonts w:ascii="Times New Roman" w:hAnsi="Times New Roman" w:cs="Times New Roman"/>
          <w:sz w:val="26"/>
          <w:szCs w:val="26"/>
          <w:lang w:val="uk-UA"/>
        </w:rPr>
        <w:t>державною податковою інспекцією</w:t>
      </w:r>
      <w:r w:rsidRPr="000363A7">
        <w:rPr>
          <w:rFonts w:ascii="Times New Roman" w:hAnsi="Times New Roman" w:cs="Times New Roman"/>
          <w:sz w:val="26"/>
          <w:szCs w:val="26"/>
        </w:rPr>
        <w:t xml:space="preserve"> Головного </w:t>
      </w:r>
      <w:proofErr w:type="spellStart"/>
      <w:r w:rsidRPr="000363A7">
        <w:rPr>
          <w:rFonts w:ascii="Times New Roman" w:hAnsi="Times New Roman" w:cs="Times New Roman"/>
          <w:sz w:val="26"/>
          <w:szCs w:val="26"/>
        </w:rPr>
        <w:t>управління</w:t>
      </w:r>
      <w:proofErr w:type="spellEnd"/>
      <w:r w:rsidRPr="000363A7">
        <w:rPr>
          <w:rFonts w:ascii="Times New Roman" w:hAnsi="Times New Roman" w:cs="Times New Roman"/>
          <w:sz w:val="26"/>
          <w:szCs w:val="26"/>
        </w:rPr>
        <w:t xml:space="preserve"> ДПС у </w:t>
      </w:r>
      <w:proofErr w:type="spellStart"/>
      <w:r w:rsidRPr="000363A7">
        <w:rPr>
          <w:rFonts w:ascii="Times New Roman" w:hAnsi="Times New Roman" w:cs="Times New Roman"/>
          <w:sz w:val="26"/>
          <w:szCs w:val="26"/>
        </w:rPr>
        <w:t>Дніпропетровській</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області</w:t>
      </w:r>
      <w:proofErr w:type="spellEnd"/>
      <w:r w:rsidRPr="000363A7">
        <w:rPr>
          <w:rFonts w:ascii="Times New Roman" w:hAnsi="Times New Roman" w:cs="Times New Roman"/>
          <w:sz w:val="26"/>
          <w:szCs w:val="26"/>
        </w:rPr>
        <w:t xml:space="preserve">, сума </w:t>
      </w:r>
      <w:proofErr w:type="spellStart"/>
      <w:r w:rsidRPr="000363A7">
        <w:rPr>
          <w:rFonts w:ascii="Times New Roman" w:hAnsi="Times New Roman" w:cs="Times New Roman"/>
          <w:sz w:val="26"/>
          <w:szCs w:val="26"/>
        </w:rPr>
        <w:t>надходжень</w:t>
      </w:r>
      <w:proofErr w:type="spellEnd"/>
      <w:r w:rsidRPr="000363A7">
        <w:rPr>
          <w:rFonts w:ascii="Times New Roman" w:hAnsi="Times New Roman" w:cs="Times New Roman"/>
          <w:sz w:val="26"/>
          <w:szCs w:val="26"/>
        </w:rPr>
        <w:t xml:space="preserve"> до </w:t>
      </w:r>
      <w:proofErr w:type="spellStart"/>
      <w:r w:rsidRPr="000363A7">
        <w:rPr>
          <w:rFonts w:ascii="Times New Roman" w:hAnsi="Times New Roman" w:cs="Times New Roman"/>
          <w:sz w:val="26"/>
          <w:szCs w:val="26"/>
        </w:rPr>
        <w:t>місцевого</w:t>
      </w:r>
      <w:proofErr w:type="spellEnd"/>
      <w:r w:rsidRPr="000363A7">
        <w:rPr>
          <w:rFonts w:ascii="Times New Roman" w:hAnsi="Times New Roman" w:cs="Times New Roman"/>
          <w:sz w:val="26"/>
          <w:szCs w:val="26"/>
        </w:rPr>
        <w:t xml:space="preserve"> бюджету </w:t>
      </w:r>
      <w:r w:rsidR="00495D2F" w:rsidRPr="000363A7">
        <w:rPr>
          <w:rFonts w:ascii="Times New Roman" w:hAnsi="Times New Roman" w:cs="Times New Roman"/>
          <w:sz w:val="26"/>
          <w:szCs w:val="26"/>
          <w:lang w:val="uk-UA"/>
        </w:rPr>
        <w:t>Магдалинівської селищної</w:t>
      </w:r>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територіальної</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громади</w:t>
      </w:r>
      <w:proofErr w:type="spellEnd"/>
      <w:r w:rsidRPr="000363A7">
        <w:rPr>
          <w:rFonts w:ascii="Times New Roman" w:hAnsi="Times New Roman" w:cs="Times New Roman"/>
          <w:sz w:val="26"/>
          <w:szCs w:val="26"/>
        </w:rPr>
        <w:t xml:space="preserve"> у 202</w:t>
      </w:r>
      <w:r w:rsidR="00495D2F" w:rsidRPr="000363A7">
        <w:rPr>
          <w:rFonts w:ascii="Times New Roman" w:hAnsi="Times New Roman" w:cs="Times New Roman"/>
          <w:sz w:val="26"/>
          <w:szCs w:val="26"/>
          <w:lang w:val="uk-UA"/>
        </w:rPr>
        <w:t xml:space="preserve">3 </w:t>
      </w:r>
      <w:proofErr w:type="spellStart"/>
      <w:r w:rsidRPr="000363A7">
        <w:rPr>
          <w:rFonts w:ascii="Times New Roman" w:hAnsi="Times New Roman" w:cs="Times New Roman"/>
          <w:sz w:val="26"/>
          <w:szCs w:val="26"/>
        </w:rPr>
        <w:t>році</w:t>
      </w:r>
      <w:proofErr w:type="spellEnd"/>
      <w:r w:rsidRPr="000363A7">
        <w:rPr>
          <w:rFonts w:ascii="Times New Roman" w:hAnsi="Times New Roman" w:cs="Times New Roman"/>
          <w:sz w:val="26"/>
          <w:szCs w:val="26"/>
        </w:rPr>
        <w:t xml:space="preserve"> – </w:t>
      </w:r>
      <w:r w:rsidRPr="000363A7">
        <w:rPr>
          <w:rFonts w:ascii="Times New Roman" w:hAnsi="Times New Roman" w:cs="Times New Roman"/>
          <w:sz w:val="26"/>
          <w:szCs w:val="26"/>
          <w:lang w:val="uk-UA"/>
        </w:rPr>
        <w:t>41</w:t>
      </w:r>
      <w:r w:rsidR="00B9747A" w:rsidRPr="000363A7">
        <w:rPr>
          <w:rFonts w:ascii="Times New Roman" w:hAnsi="Times New Roman" w:cs="Times New Roman"/>
          <w:sz w:val="26"/>
          <w:szCs w:val="26"/>
          <w:lang w:val="uk-UA"/>
        </w:rPr>
        <w:t>20</w:t>
      </w:r>
      <w:r w:rsidRPr="000363A7">
        <w:rPr>
          <w:rFonts w:ascii="Times New Roman" w:hAnsi="Times New Roman" w:cs="Times New Roman"/>
          <w:sz w:val="26"/>
          <w:szCs w:val="26"/>
          <w:lang w:val="uk-UA"/>
        </w:rPr>
        <w:t>,</w:t>
      </w:r>
      <w:r w:rsidR="00B9747A" w:rsidRPr="000363A7">
        <w:rPr>
          <w:rFonts w:ascii="Times New Roman" w:hAnsi="Times New Roman" w:cs="Times New Roman"/>
          <w:sz w:val="26"/>
          <w:szCs w:val="26"/>
          <w:lang w:val="uk-UA"/>
        </w:rPr>
        <w:t>6</w:t>
      </w:r>
      <w:proofErr w:type="spellStart"/>
      <w:r w:rsidRPr="000363A7">
        <w:rPr>
          <w:rFonts w:ascii="Times New Roman" w:hAnsi="Times New Roman" w:cs="Times New Roman"/>
          <w:sz w:val="26"/>
          <w:szCs w:val="26"/>
        </w:rPr>
        <w:t>тис</w:t>
      </w:r>
      <w:proofErr w:type="gramStart"/>
      <w:r w:rsidRPr="000363A7">
        <w:rPr>
          <w:rFonts w:ascii="Times New Roman" w:hAnsi="Times New Roman" w:cs="Times New Roman"/>
          <w:sz w:val="26"/>
          <w:szCs w:val="26"/>
        </w:rPr>
        <w:t>.г</w:t>
      </w:r>
      <w:proofErr w:type="gramEnd"/>
      <w:r w:rsidRPr="000363A7">
        <w:rPr>
          <w:rFonts w:ascii="Times New Roman" w:hAnsi="Times New Roman" w:cs="Times New Roman"/>
          <w:sz w:val="26"/>
          <w:szCs w:val="26"/>
        </w:rPr>
        <w:t>рн</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прямі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господарювання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будуть</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рівні</w:t>
      </w:r>
      <w:proofErr w:type="spellEnd"/>
      <w:r w:rsidRPr="000363A7">
        <w:rPr>
          <w:rFonts w:ascii="Times New Roman" w:hAnsi="Times New Roman" w:cs="Times New Roman"/>
          <w:sz w:val="26"/>
          <w:szCs w:val="26"/>
        </w:rPr>
        <w:t xml:space="preserve"> </w:t>
      </w:r>
      <w:r w:rsidR="00B9747A" w:rsidRPr="000363A7">
        <w:rPr>
          <w:rFonts w:ascii="Times New Roman" w:hAnsi="Times New Roman" w:cs="Times New Roman"/>
          <w:i/>
          <w:sz w:val="26"/>
          <w:szCs w:val="26"/>
          <w:lang w:val="uk-UA"/>
        </w:rPr>
        <w:t>16,254</w:t>
      </w:r>
      <w:proofErr w:type="spellStart"/>
      <w:r w:rsidRPr="000363A7">
        <w:rPr>
          <w:rFonts w:ascii="Times New Roman" w:hAnsi="Times New Roman" w:cs="Times New Roman"/>
          <w:sz w:val="26"/>
          <w:szCs w:val="26"/>
        </w:rPr>
        <w:t>тис.грн</w:t>
      </w:r>
      <w:proofErr w:type="spellEnd"/>
      <w:r w:rsidRPr="000363A7">
        <w:rPr>
          <w:rFonts w:ascii="Times New Roman" w:hAnsi="Times New Roman" w:cs="Times New Roman"/>
          <w:sz w:val="26"/>
          <w:szCs w:val="26"/>
        </w:rPr>
        <w:t>.</w:t>
      </w:r>
    </w:p>
    <w:p w14:paraId="594BBD35" w14:textId="77777777" w:rsidR="00B2005C" w:rsidRPr="000363A7" w:rsidRDefault="00B2005C" w:rsidP="00B2005C">
      <w:pPr>
        <w:pStyle w:val="af"/>
        <w:ind w:firstLine="708"/>
        <w:jc w:val="both"/>
        <w:rPr>
          <w:rFonts w:ascii="Times New Roman" w:hAnsi="Times New Roman" w:cs="Times New Roman"/>
          <w:sz w:val="26"/>
          <w:szCs w:val="26"/>
          <w:lang w:val="uk-UA"/>
        </w:rPr>
      </w:pPr>
    </w:p>
    <w:p w14:paraId="49A68E64" w14:textId="77777777" w:rsidR="00B2005C" w:rsidRPr="000363A7" w:rsidRDefault="00B2005C" w:rsidP="00B2005C">
      <w:pPr>
        <w:pStyle w:val="af"/>
        <w:numPr>
          <w:ilvl w:val="0"/>
          <w:numId w:val="5"/>
        </w:numPr>
        <w:jc w:val="center"/>
        <w:rPr>
          <w:rFonts w:ascii="Times New Roman" w:hAnsi="Times New Roman" w:cs="Times New Roman"/>
          <w:b/>
          <w:sz w:val="26"/>
          <w:szCs w:val="26"/>
        </w:rPr>
      </w:pPr>
      <w:proofErr w:type="spellStart"/>
      <w:r w:rsidRPr="000363A7">
        <w:rPr>
          <w:rFonts w:ascii="Times New Roman" w:hAnsi="Times New Roman" w:cs="Times New Roman"/>
          <w:b/>
          <w:sz w:val="26"/>
          <w:szCs w:val="26"/>
        </w:rPr>
        <w:t>Розрахунок</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сумарних</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витрат</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суб’єктів</w:t>
      </w:r>
      <w:proofErr w:type="spellEnd"/>
      <w:r w:rsidRPr="000363A7">
        <w:rPr>
          <w:rFonts w:ascii="Times New Roman" w:hAnsi="Times New Roman" w:cs="Times New Roman"/>
          <w:b/>
          <w:sz w:val="26"/>
          <w:szCs w:val="26"/>
        </w:rPr>
        <w:t xml:space="preserve"> малого </w:t>
      </w:r>
      <w:proofErr w:type="spellStart"/>
      <w:proofErr w:type="gramStart"/>
      <w:r w:rsidRPr="000363A7">
        <w:rPr>
          <w:rFonts w:ascii="Times New Roman" w:hAnsi="Times New Roman" w:cs="Times New Roman"/>
          <w:b/>
          <w:sz w:val="26"/>
          <w:szCs w:val="26"/>
        </w:rPr>
        <w:t>п</w:t>
      </w:r>
      <w:proofErr w:type="gramEnd"/>
      <w:r w:rsidRPr="000363A7">
        <w:rPr>
          <w:rFonts w:ascii="Times New Roman" w:hAnsi="Times New Roman" w:cs="Times New Roman"/>
          <w:b/>
          <w:sz w:val="26"/>
          <w:szCs w:val="26"/>
        </w:rPr>
        <w:t>ідприємництва</w:t>
      </w:r>
      <w:proofErr w:type="spellEnd"/>
      <w:r w:rsidRPr="000363A7">
        <w:rPr>
          <w:rFonts w:ascii="Times New Roman" w:hAnsi="Times New Roman" w:cs="Times New Roman"/>
          <w:b/>
          <w:sz w:val="26"/>
          <w:szCs w:val="26"/>
        </w:rPr>
        <w:t xml:space="preserve"> (малого та </w:t>
      </w:r>
      <w:proofErr w:type="spellStart"/>
      <w:r w:rsidRPr="000363A7">
        <w:rPr>
          <w:rFonts w:ascii="Times New Roman" w:hAnsi="Times New Roman" w:cs="Times New Roman"/>
          <w:b/>
          <w:sz w:val="26"/>
          <w:szCs w:val="26"/>
        </w:rPr>
        <w:t>мікро</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що</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виникають</w:t>
      </w:r>
      <w:proofErr w:type="spellEnd"/>
      <w:r w:rsidRPr="000363A7">
        <w:rPr>
          <w:rFonts w:ascii="Times New Roman" w:hAnsi="Times New Roman" w:cs="Times New Roman"/>
          <w:b/>
          <w:sz w:val="26"/>
          <w:szCs w:val="26"/>
        </w:rPr>
        <w:t xml:space="preserve"> на </w:t>
      </w:r>
      <w:proofErr w:type="spellStart"/>
      <w:r w:rsidRPr="000363A7">
        <w:rPr>
          <w:rFonts w:ascii="Times New Roman" w:hAnsi="Times New Roman" w:cs="Times New Roman"/>
          <w:b/>
          <w:sz w:val="26"/>
          <w:szCs w:val="26"/>
        </w:rPr>
        <w:t>виконання</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вимог</w:t>
      </w:r>
      <w:proofErr w:type="spellEnd"/>
      <w:r w:rsidRPr="000363A7">
        <w:rPr>
          <w:rFonts w:ascii="Times New Roman" w:hAnsi="Times New Roman" w:cs="Times New Roman"/>
          <w:b/>
          <w:sz w:val="26"/>
          <w:szCs w:val="26"/>
        </w:rPr>
        <w:t xml:space="preserve"> </w:t>
      </w:r>
      <w:proofErr w:type="spellStart"/>
      <w:r w:rsidRPr="000363A7">
        <w:rPr>
          <w:rFonts w:ascii="Times New Roman" w:hAnsi="Times New Roman" w:cs="Times New Roman"/>
          <w:b/>
          <w:sz w:val="26"/>
          <w:szCs w:val="26"/>
        </w:rPr>
        <w:t>регулювання</w:t>
      </w:r>
      <w:proofErr w:type="spellEnd"/>
    </w:p>
    <w:p w14:paraId="15B18100" w14:textId="77777777" w:rsidR="00B2005C" w:rsidRPr="000363A7" w:rsidRDefault="00B2005C" w:rsidP="00B2005C">
      <w:pPr>
        <w:pStyle w:val="af"/>
        <w:jc w:val="center"/>
        <w:rPr>
          <w:rFonts w:ascii="Times New Roman" w:hAnsi="Times New Roman" w:cs="Times New Roman"/>
          <w:b/>
          <w:sz w:val="26"/>
          <w:szCs w:val="26"/>
          <w:lang w:val="uk-UA"/>
        </w:rPr>
      </w:pPr>
      <w:r w:rsidRPr="000363A7">
        <w:rPr>
          <w:rFonts w:ascii="Times New Roman" w:hAnsi="Times New Roman" w:cs="Times New Roman"/>
          <w:b/>
          <w:sz w:val="26"/>
          <w:szCs w:val="26"/>
          <w:lang w:val="uk-UA"/>
        </w:rPr>
        <w:t xml:space="preserve"> </w:t>
      </w:r>
    </w:p>
    <w:p w14:paraId="55AE9B57" w14:textId="77777777" w:rsidR="00B2005C" w:rsidRPr="000363A7" w:rsidRDefault="00B2005C" w:rsidP="00B2005C">
      <w:pPr>
        <w:pStyle w:val="af"/>
        <w:jc w:val="right"/>
        <w:rPr>
          <w:rFonts w:ascii="Times New Roman" w:hAnsi="Times New Roman" w:cs="Times New Roman"/>
          <w:sz w:val="26"/>
          <w:szCs w:val="26"/>
        </w:rPr>
      </w:pPr>
      <w:proofErr w:type="spellStart"/>
      <w:r w:rsidRPr="000363A7">
        <w:rPr>
          <w:rFonts w:ascii="Times New Roman" w:hAnsi="Times New Roman" w:cs="Times New Roman"/>
          <w:sz w:val="26"/>
          <w:szCs w:val="26"/>
        </w:rPr>
        <w:t>Таблиця</w:t>
      </w:r>
      <w:proofErr w:type="spellEnd"/>
      <w:r w:rsidRPr="000363A7">
        <w:rPr>
          <w:rFonts w:ascii="Times New Roman" w:hAnsi="Times New Roman" w:cs="Times New Roman"/>
          <w:sz w:val="26"/>
          <w:szCs w:val="26"/>
        </w:rPr>
        <w:t xml:space="preserve"> 6</w:t>
      </w:r>
    </w:p>
    <w:tbl>
      <w:tblPr>
        <w:tblStyle w:val="a7"/>
        <w:tblW w:w="9856" w:type="dxa"/>
        <w:tblLook w:val="04A0" w:firstRow="1" w:lastRow="0" w:firstColumn="1" w:lastColumn="0" w:noHBand="0" w:noVBand="1"/>
      </w:tblPr>
      <w:tblGrid>
        <w:gridCol w:w="675"/>
        <w:gridCol w:w="4253"/>
        <w:gridCol w:w="2464"/>
        <w:gridCol w:w="2464"/>
      </w:tblGrid>
      <w:tr w:rsidR="00B2005C" w:rsidRPr="000363A7" w14:paraId="10E93363" w14:textId="77777777" w:rsidTr="00FF4EFA">
        <w:tc>
          <w:tcPr>
            <w:tcW w:w="675" w:type="dxa"/>
          </w:tcPr>
          <w:p w14:paraId="268A373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з\</w:t>
            </w:r>
            <w:proofErr w:type="gramStart"/>
            <w:r w:rsidRPr="000363A7">
              <w:rPr>
                <w:rFonts w:ascii="Times New Roman" w:hAnsi="Times New Roman" w:cs="Times New Roman"/>
                <w:sz w:val="26"/>
                <w:szCs w:val="26"/>
              </w:rPr>
              <w:t>п</w:t>
            </w:r>
            <w:proofErr w:type="gramEnd"/>
          </w:p>
        </w:tc>
        <w:tc>
          <w:tcPr>
            <w:tcW w:w="4253" w:type="dxa"/>
          </w:tcPr>
          <w:p w14:paraId="1F7608D0" w14:textId="77777777" w:rsidR="00B2005C" w:rsidRPr="000363A7" w:rsidRDefault="00B2005C" w:rsidP="00FF4EFA">
            <w:pPr>
              <w:pStyle w:val="af"/>
              <w:jc w:val="center"/>
              <w:rPr>
                <w:rFonts w:ascii="Times New Roman" w:hAnsi="Times New Roman" w:cs="Times New Roman"/>
                <w:sz w:val="26"/>
                <w:szCs w:val="26"/>
              </w:rPr>
            </w:pPr>
            <w:proofErr w:type="spellStart"/>
            <w:r w:rsidRPr="000363A7">
              <w:rPr>
                <w:rFonts w:ascii="Times New Roman" w:hAnsi="Times New Roman" w:cs="Times New Roman"/>
                <w:sz w:val="26"/>
                <w:szCs w:val="26"/>
              </w:rPr>
              <w:t>Показник</w:t>
            </w:r>
            <w:proofErr w:type="spellEnd"/>
          </w:p>
        </w:tc>
        <w:tc>
          <w:tcPr>
            <w:tcW w:w="2464" w:type="dxa"/>
          </w:tcPr>
          <w:p w14:paraId="0E3CCB63"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Перший </w:t>
            </w:r>
            <w:proofErr w:type="spellStart"/>
            <w:proofErr w:type="gramStart"/>
            <w:r w:rsidRPr="000363A7">
              <w:rPr>
                <w:rFonts w:ascii="Times New Roman" w:hAnsi="Times New Roman" w:cs="Times New Roman"/>
                <w:sz w:val="26"/>
                <w:szCs w:val="26"/>
              </w:rPr>
              <w:t>р</w:t>
            </w:r>
            <w:proofErr w:type="gramEnd"/>
            <w:r w:rsidRPr="000363A7">
              <w:rPr>
                <w:rFonts w:ascii="Times New Roman" w:hAnsi="Times New Roman" w:cs="Times New Roman"/>
                <w:sz w:val="26"/>
                <w:szCs w:val="26"/>
              </w:rPr>
              <w:t>ік</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стартовий</w:t>
            </w:r>
            <w:proofErr w:type="spellEnd"/>
            <w:r w:rsidRPr="000363A7">
              <w:rPr>
                <w:rFonts w:ascii="Times New Roman" w:hAnsi="Times New Roman" w:cs="Times New Roman"/>
                <w:sz w:val="26"/>
                <w:szCs w:val="26"/>
              </w:rPr>
              <w:t>), грн.</w:t>
            </w:r>
          </w:p>
        </w:tc>
        <w:tc>
          <w:tcPr>
            <w:tcW w:w="2464" w:type="dxa"/>
          </w:tcPr>
          <w:p w14:paraId="4D5354C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 xml:space="preserve">За 5 </w:t>
            </w:r>
            <w:proofErr w:type="spellStart"/>
            <w:r w:rsidRPr="000363A7">
              <w:rPr>
                <w:rFonts w:ascii="Times New Roman" w:hAnsi="Times New Roman" w:cs="Times New Roman"/>
                <w:sz w:val="26"/>
                <w:szCs w:val="26"/>
              </w:rPr>
              <w:t>років</w:t>
            </w:r>
            <w:proofErr w:type="spellEnd"/>
            <w:r w:rsidRPr="000363A7">
              <w:rPr>
                <w:rFonts w:ascii="Times New Roman" w:hAnsi="Times New Roman" w:cs="Times New Roman"/>
                <w:sz w:val="26"/>
                <w:szCs w:val="26"/>
              </w:rPr>
              <w:t xml:space="preserve">, грн. </w:t>
            </w:r>
          </w:p>
        </w:tc>
      </w:tr>
      <w:tr w:rsidR="00B2005C" w:rsidRPr="000363A7" w14:paraId="66E5C4C4" w14:textId="77777777" w:rsidTr="00FF4EFA">
        <w:tc>
          <w:tcPr>
            <w:tcW w:w="675" w:type="dxa"/>
          </w:tcPr>
          <w:p w14:paraId="5D651A8E"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1</w:t>
            </w:r>
          </w:p>
        </w:tc>
        <w:tc>
          <w:tcPr>
            <w:tcW w:w="4253" w:type="dxa"/>
          </w:tcPr>
          <w:p w14:paraId="0AB89F44"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Оцінка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прямих</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p>
        </w:tc>
        <w:tc>
          <w:tcPr>
            <w:tcW w:w="2464" w:type="dxa"/>
          </w:tcPr>
          <w:p w14:paraId="67C2B9D5" w14:textId="20D5D2D2" w:rsidR="00B2005C" w:rsidRPr="000363A7" w:rsidRDefault="00B9747A" w:rsidP="00FF4EFA">
            <w:pPr>
              <w:pStyle w:val="af"/>
              <w:jc w:val="center"/>
              <w:rPr>
                <w:rFonts w:ascii="Times New Roman" w:hAnsi="Times New Roman" w:cs="Times New Roman"/>
                <w:sz w:val="26"/>
                <w:szCs w:val="26"/>
                <w:lang w:val="uk-UA"/>
              </w:rPr>
            </w:pPr>
            <w:r w:rsidRPr="000363A7">
              <w:rPr>
                <w:rFonts w:ascii="Times New Roman" w:hAnsi="Times New Roman" w:cs="Times New Roman"/>
                <w:bCs/>
                <w:noProof/>
                <w:sz w:val="26"/>
                <w:szCs w:val="26"/>
                <w:lang w:val="uk-UA"/>
              </w:rPr>
              <w:t>3950900,0</w:t>
            </w:r>
          </w:p>
        </w:tc>
        <w:tc>
          <w:tcPr>
            <w:tcW w:w="2464" w:type="dxa"/>
          </w:tcPr>
          <w:p w14:paraId="3460212F" w14:textId="5C6F3BC2" w:rsidR="00B2005C" w:rsidRPr="000363A7" w:rsidRDefault="00B9747A"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20544680,0</w:t>
            </w:r>
          </w:p>
        </w:tc>
      </w:tr>
      <w:tr w:rsidR="00B2005C" w:rsidRPr="000363A7" w14:paraId="2C10DF00" w14:textId="77777777" w:rsidTr="00FF4EFA">
        <w:tc>
          <w:tcPr>
            <w:tcW w:w="675" w:type="dxa"/>
          </w:tcPr>
          <w:p w14:paraId="17BA71FD"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2</w:t>
            </w:r>
          </w:p>
        </w:tc>
        <w:tc>
          <w:tcPr>
            <w:tcW w:w="4253" w:type="dxa"/>
          </w:tcPr>
          <w:p w14:paraId="66B3C821"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Оцінка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вартості</w:t>
            </w:r>
            <w:proofErr w:type="spellEnd"/>
            <w:r w:rsidRPr="000363A7">
              <w:rPr>
                <w:rFonts w:ascii="Times New Roman" w:hAnsi="Times New Roman" w:cs="Times New Roman"/>
                <w:sz w:val="26"/>
                <w:szCs w:val="26"/>
              </w:rPr>
              <w:t xml:space="preserve"> </w:t>
            </w:r>
            <w:proofErr w:type="spellStart"/>
            <w:proofErr w:type="gramStart"/>
            <w:r w:rsidRPr="000363A7">
              <w:rPr>
                <w:rFonts w:ascii="Times New Roman" w:hAnsi="Times New Roman" w:cs="Times New Roman"/>
                <w:sz w:val="26"/>
                <w:szCs w:val="26"/>
              </w:rPr>
              <w:t>адм</w:t>
            </w:r>
            <w:proofErr w:type="gramEnd"/>
            <w:r w:rsidRPr="000363A7">
              <w:rPr>
                <w:rFonts w:ascii="Times New Roman" w:hAnsi="Times New Roman" w:cs="Times New Roman"/>
                <w:sz w:val="26"/>
                <w:szCs w:val="26"/>
              </w:rPr>
              <w:t>іністративних</w:t>
            </w:r>
            <w:proofErr w:type="spellEnd"/>
            <w:r w:rsidRPr="000363A7">
              <w:rPr>
                <w:rFonts w:ascii="Times New Roman" w:hAnsi="Times New Roman" w:cs="Times New Roman"/>
                <w:sz w:val="26"/>
                <w:szCs w:val="26"/>
              </w:rPr>
              <w:t xml:space="preserve"> </w:t>
            </w:r>
            <w:r w:rsidRPr="000363A7">
              <w:rPr>
                <w:rFonts w:ascii="Times New Roman" w:hAnsi="Times New Roman" w:cs="Times New Roman"/>
                <w:sz w:val="26"/>
                <w:szCs w:val="26"/>
              </w:rPr>
              <w:lastRenderedPageBreak/>
              <w:t xml:space="preserve">процедур для </w:t>
            </w:r>
            <w:proofErr w:type="spellStart"/>
            <w:r w:rsidRPr="000363A7">
              <w:rPr>
                <w:rFonts w:ascii="Times New Roman" w:hAnsi="Times New Roman" w:cs="Times New Roman"/>
                <w:sz w:val="26"/>
                <w:szCs w:val="26"/>
              </w:rPr>
              <w:t>суб’єкта</w:t>
            </w:r>
            <w:proofErr w:type="spellEnd"/>
            <w:r w:rsidRPr="000363A7">
              <w:rPr>
                <w:rFonts w:ascii="Times New Roman" w:hAnsi="Times New Roman" w:cs="Times New Roman"/>
                <w:sz w:val="26"/>
                <w:szCs w:val="26"/>
              </w:rPr>
              <w:t xml:space="preserve"> малого </w:t>
            </w:r>
            <w:proofErr w:type="spellStart"/>
            <w:r w:rsidRPr="000363A7">
              <w:rPr>
                <w:rFonts w:ascii="Times New Roman" w:hAnsi="Times New Roman" w:cs="Times New Roman"/>
                <w:sz w:val="26"/>
                <w:szCs w:val="26"/>
              </w:rPr>
              <w:t>підприємництва</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щодо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та </w:t>
            </w:r>
            <w:proofErr w:type="spellStart"/>
            <w:r w:rsidRPr="000363A7">
              <w:rPr>
                <w:rFonts w:ascii="Times New Roman" w:hAnsi="Times New Roman" w:cs="Times New Roman"/>
                <w:sz w:val="26"/>
                <w:szCs w:val="26"/>
              </w:rPr>
              <w:t>звітування</w:t>
            </w:r>
            <w:proofErr w:type="spellEnd"/>
          </w:p>
        </w:tc>
        <w:tc>
          <w:tcPr>
            <w:tcW w:w="2464" w:type="dxa"/>
          </w:tcPr>
          <w:p w14:paraId="1A11964C" w14:textId="77777777" w:rsidR="00B2005C" w:rsidRPr="000363A7" w:rsidRDefault="00B2005C" w:rsidP="00FF4EFA">
            <w:pPr>
              <w:pStyle w:val="af"/>
              <w:jc w:val="center"/>
              <w:rPr>
                <w:rFonts w:ascii="Times New Roman" w:hAnsi="Times New Roman" w:cs="Times New Roman"/>
                <w:sz w:val="26"/>
                <w:szCs w:val="26"/>
                <w:lang w:val="uk-UA"/>
              </w:rPr>
            </w:pPr>
          </w:p>
          <w:p w14:paraId="2FBFA233" w14:textId="77777777" w:rsidR="00B2005C" w:rsidRPr="000363A7" w:rsidRDefault="00B2005C" w:rsidP="00FF4EFA">
            <w:pPr>
              <w:pStyle w:val="af"/>
              <w:jc w:val="center"/>
              <w:rPr>
                <w:rFonts w:ascii="Times New Roman" w:hAnsi="Times New Roman" w:cs="Times New Roman"/>
                <w:sz w:val="26"/>
                <w:szCs w:val="26"/>
                <w:lang w:val="uk-UA"/>
              </w:rPr>
            </w:pPr>
          </w:p>
          <w:p w14:paraId="65BE4808" w14:textId="6CCF3B19" w:rsidR="00B2005C" w:rsidRPr="000363A7" w:rsidRDefault="00B9747A"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37945,92</w:t>
            </w:r>
          </w:p>
        </w:tc>
        <w:tc>
          <w:tcPr>
            <w:tcW w:w="2464" w:type="dxa"/>
          </w:tcPr>
          <w:p w14:paraId="4FDE3C03" w14:textId="77777777" w:rsidR="00B2005C" w:rsidRPr="000363A7" w:rsidRDefault="00B2005C" w:rsidP="00FF4EFA">
            <w:pPr>
              <w:pStyle w:val="af"/>
              <w:jc w:val="center"/>
              <w:rPr>
                <w:rFonts w:ascii="Times New Roman" w:hAnsi="Times New Roman" w:cs="Times New Roman"/>
                <w:sz w:val="26"/>
                <w:szCs w:val="26"/>
                <w:lang w:val="uk-UA"/>
              </w:rPr>
            </w:pPr>
          </w:p>
          <w:p w14:paraId="1BB12884" w14:textId="77777777" w:rsidR="00B2005C" w:rsidRPr="000363A7" w:rsidRDefault="00B2005C" w:rsidP="00FF4EFA">
            <w:pPr>
              <w:pStyle w:val="af"/>
              <w:jc w:val="center"/>
              <w:rPr>
                <w:rFonts w:ascii="Times New Roman" w:hAnsi="Times New Roman" w:cs="Times New Roman"/>
                <w:sz w:val="26"/>
                <w:szCs w:val="26"/>
                <w:lang w:val="uk-UA"/>
              </w:rPr>
            </w:pPr>
          </w:p>
          <w:p w14:paraId="766C193B" w14:textId="5E6C9C9C" w:rsidR="00B2005C" w:rsidRPr="000363A7" w:rsidRDefault="00B9747A"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210187,40</w:t>
            </w:r>
          </w:p>
        </w:tc>
      </w:tr>
      <w:tr w:rsidR="00B2005C" w:rsidRPr="000363A7" w14:paraId="56133AF5" w14:textId="77777777" w:rsidTr="00FF4EFA">
        <w:tc>
          <w:tcPr>
            <w:tcW w:w="675" w:type="dxa"/>
          </w:tcPr>
          <w:p w14:paraId="1E47D280"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lastRenderedPageBreak/>
              <w:t>3</w:t>
            </w:r>
          </w:p>
        </w:tc>
        <w:tc>
          <w:tcPr>
            <w:tcW w:w="4253" w:type="dxa"/>
          </w:tcPr>
          <w:p w14:paraId="446347A0"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Сумарні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малого </w:t>
            </w:r>
            <w:proofErr w:type="spellStart"/>
            <w:proofErr w:type="gramStart"/>
            <w:r w:rsidRPr="000363A7">
              <w:rPr>
                <w:rFonts w:ascii="Times New Roman" w:hAnsi="Times New Roman" w:cs="Times New Roman"/>
                <w:sz w:val="26"/>
                <w:szCs w:val="26"/>
              </w:rPr>
              <w:t>п</w:t>
            </w:r>
            <w:proofErr w:type="gramEnd"/>
            <w:r w:rsidRPr="000363A7">
              <w:rPr>
                <w:rFonts w:ascii="Times New Roman" w:hAnsi="Times New Roman" w:cs="Times New Roman"/>
                <w:sz w:val="26"/>
                <w:szCs w:val="26"/>
              </w:rPr>
              <w:t>ідприємництва</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запланованого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
          <w:p w14:paraId="2FBF97C6" w14:textId="77777777" w:rsidR="00B2005C" w:rsidRPr="000363A7" w:rsidRDefault="00B2005C" w:rsidP="00FF4EFA">
            <w:pPr>
              <w:pStyle w:val="af"/>
              <w:rPr>
                <w:rFonts w:ascii="Times New Roman" w:hAnsi="Times New Roman" w:cs="Times New Roman"/>
                <w:sz w:val="26"/>
                <w:szCs w:val="26"/>
              </w:rPr>
            </w:pPr>
            <w:r w:rsidRPr="000363A7">
              <w:rPr>
                <w:rFonts w:ascii="Times New Roman" w:hAnsi="Times New Roman" w:cs="Times New Roman"/>
                <w:sz w:val="26"/>
                <w:szCs w:val="26"/>
              </w:rPr>
              <w:t>(рядок 1 + рядок</w:t>
            </w:r>
            <w:proofErr w:type="gramStart"/>
            <w:r w:rsidRPr="000363A7">
              <w:rPr>
                <w:rFonts w:ascii="Times New Roman" w:hAnsi="Times New Roman" w:cs="Times New Roman"/>
                <w:sz w:val="26"/>
                <w:szCs w:val="26"/>
              </w:rPr>
              <w:t>2</w:t>
            </w:r>
            <w:proofErr w:type="gramEnd"/>
            <w:r w:rsidRPr="000363A7">
              <w:rPr>
                <w:rFonts w:ascii="Times New Roman" w:hAnsi="Times New Roman" w:cs="Times New Roman"/>
                <w:sz w:val="26"/>
                <w:szCs w:val="26"/>
              </w:rPr>
              <w:t>)</w:t>
            </w:r>
          </w:p>
        </w:tc>
        <w:tc>
          <w:tcPr>
            <w:tcW w:w="2464" w:type="dxa"/>
          </w:tcPr>
          <w:p w14:paraId="642E47D1" w14:textId="0DBFA81F" w:rsidR="00B2005C" w:rsidRPr="000363A7" w:rsidRDefault="00B9747A"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3988845,92</w:t>
            </w:r>
          </w:p>
        </w:tc>
        <w:tc>
          <w:tcPr>
            <w:tcW w:w="2464" w:type="dxa"/>
          </w:tcPr>
          <w:p w14:paraId="5E86024D" w14:textId="2434796A" w:rsidR="00B2005C" w:rsidRPr="000363A7" w:rsidRDefault="00B9747A"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20754867,4</w:t>
            </w:r>
          </w:p>
        </w:tc>
      </w:tr>
      <w:tr w:rsidR="00B2005C" w:rsidRPr="000363A7" w14:paraId="2DB6F92D" w14:textId="77777777" w:rsidTr="00FF4EFA">
        <w:tc>
          <w:tcPr>
            <w:tcW w:w="675" w:type="dxa"/>
          </w:tcPr>
          <w:p w14:paraId="3AC9B3ED"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4</w:t>
            </w:r>
          </w:p>
        </w:tc>
        <w:tc>
          <w:tcPr>
            <w:tcW w:w="4253" w:type="dxa"/>
          </w:tcPr>
          <w:p w14:paraId="67086CA7"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Бюджетні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на </w:t>
            </w:r>
            <w:proofErr w:type="spellStart"/>
            <w:proofErr w:type="gramStart"/>
            <w:r w:rsidRPr="000363A7">
              <w:rPr>
                <w:rFonts w:ascii="Times New Roman" w:hAnsi="Times New Roman" w:cs="Times New Roman"/>
                <w:sz w:val="26"/>
                <w:szCs w:val="26"/>
              </w:rPr>
              <w:t>адм</w:t>
            </w:r>
            <w:proofErr w:type="gramEnd"/>
            <w:r w:rsidRPr="000363A7">
              <w:rPr>
                <w:rFonts w:ascii="Times New Roman" w:hAnsi="Times New Roman" w:cs="Times New Roman"/>
                <w:sz w:val="26"/>
                <w:szCs w:val="26"/>
              </w:rPr>
              <w:t>іністрування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суб’єктів</w:t>
            </w:r>
            <w:proofErr w:type="spellEnd"/>
            <w:r w:rsidRPr="000363A7">
              <w:rPr>
                <w:rFonts w:ascii="Times New Roman" w:hAnsi="Times New Roman" w:cs="Times New Roman"/>
                <w:sz w:val="26"/>
                <w:szCs w:val="26"/>
              </w:rPr>
              <w:t xml:space="preserve"> малого </w:t>
            </w:r>
            <w:proofErr w:type="spellStart"/>
            <w:r w:rsidRPr="000363A7">
              <w:rPr>
                <w:rFonts w:ascii="Times New Roman" w:hAnsi="Times New Roman" w:cs="Times New Roman"/>
                <w:sz w:val="26"/>
                <w:szCs w:val="26"/>
              </w:rPr>
              <w:t>підприємництва</w:t>
            </w:r>
            <w:proofErr w:type="spellEnd"/>
          </w:p>
        </w:tc>
        <w:tc>
          <w:tcPr>
            <w:tcW w:w="2464" w:type="dxa"/>
          </w:tcPr>
          <w:p w14:paraId="493D2F8A" w14:textId="4FFC3B5B" w:rsidR="00B2005C" w:rsidRPr="000363A7" w:rsidRDefault="00464F2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16253,65</w:t>
            </w:r>
          </w:p>
        </w:tc>
        <w:tc>
          <w:tcPr>
            <w:tcW w:w="2464" w:type="dxa"/>
          </w:tcPr>
          <w:p w14:paraId="4B55980D" w14:textId="30F5EB84" w:rsidR="00B2005C" w:rsidRPr="000363A7" w:rsidRDefault="00464F2D"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lang w:val="uk-UA"/>
              </w:rPr>
              <w:t>85704,026</w:t>
            </w:r>
          </w:p>
        </w:tc>
      </w:tr>
      <w:tr w:rsidR="00B2005C" w:rsidRPr="000363A7" w14:paraId="444D348A" w14:textId="77777777" w:rsidTr="00FF4EFA">
        <w:tc>
          <w:tcPr>
            <w:tcW w:w="675" w:type="dxa"/>
          </w:tcPr>
          <w:p w14:paraId="5F81EDA4" w14:textId="77777777" w:rsidR="00B2005C" w:rsidRPr="000363A7" w:rsidRDefault="00B2005C" w:rsidP="00FF4EFA">
            <w:pPr>
              <w:pStyle w:val="af"/>
              <w:jc w:val="center"/>
              <w:rPr>
                <w:rFonts w:ascii="Times New Roman" w:hAnsi="Times New Roman" w:cs="Times New Roman"/>
                <w:sz w:val="26"/>
                <w:szCs w:val="26"/>
              </w:rPr>
            </w:pPr>
            <w:r w:rsidRPr="000363A7">
              <w:rPr>
                <w:rFonts w:ascii="Times New Roman" w:hAnsi="Times New Roman" w:cs="Times New Roman"/>
                <w:sz w:val="26"/>
                <w:szCs w:val="26"/>
              </w:rPr>
              <w:t>5</w:t>
            </w:r>
          </w:p>
        </w:tc>
        <w:tc>
          <w:tcPr>
            <w:tcW w:w="4253" w:type="dxa"/>
          </w:tcPr>
          <w:p w14:paraId="1686928F" w14:textId="77777777" w:rsidR="00B2005C" w:rsidRPr="000363A7" w:rsidRDefault="00B2005C" w:rsidP="00FF4EFA">
            <w:pPr>
              <w:pStyle w:val="af"/>
              <w:rPr>
                <w:rFonts w:ascii="Times New Roman" w:hAnsi="Times New Roman" w:cs="Times New Roman"/>
                <w:sz w:val="26"/>
                <w:szCs w:val="26"/>
              </w:rPr>
            </w:pPr>
            <w:proofErr w:type="spellStart"/>
            <w:r w:rsidRPr="000363A7">
              <w:rPr>
                <w:rFonts w:ascii="Times New Roman" w:hAnsi="Times New Roman" w:cs="Times New Roman"/>
                <w:sz w:val="26"/>
                <w:szCs w:val="26"/>
              </w:rPr>
              <w:t>Сумарні</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витрати</w:t>
            </w:r>
            <w:proofErr w:type="spellEnd"/>
            <w:r w:rsidRPr="000363A7">
              <w:rPr>
                <w:rFonts w:ascii="Times New Roman" w:hAnsi="Times New Roman" w:cs="Times New Roman"/>
                <w:sz w:val="26"/>
                <w:szCs w:val="26"/>
              </w:rPr>
              <w:t xml:space="preserve"> на </w:t>
            </w:r>
            <w:proofErr w:type="spellStart"/>
            <w:r w:rsidRPr="000363A7">
              <w:rPr>
                <w:rFonts w:ascii="Times New Roman" w:hAnsi="Times New Roman" w:cs="Times New Roman"/>
                <w:sz w:val="26"/>
                <w:szCs w:val="26"/>
              </w:rPr>
              <w:t>виконання</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запланованого</w:t>
            </w:r>
            <w:proofErr w:type="spellEnd"/>
            <w:r w:rsidRPr="000363A7">
              <w:rPr>
                <w:rFonts w:ascii="Times New Roman" w:hAnsi="Times New Roman" w:cs="Times New Roman"/>
                <w:sz w:val="26"/>
                <w:szCs w:val="26"/>
              </w:rPr>
              <w:t xml:space="preserve"> </w:t>
            </w:r>
            <w:proofErr w:type="spellStart"/>
            <w:r w:rsidRPr="000363A7">
              <w:rPr>
                <w:rFonts w:ascii="Times New Roman" w:hAnsi="Times New Roman" w:cs="Times New Roman"/>
                <w:sz w:val="26"/>
                <w:szCs w:val="26"/>
              </w:rPr>
              <w:t>регулювання</w:t>
            </w:r>
            <w:proofErr w:type="spellEnd"/>
          </w:p>
        </w:tc>
        <w:tc>
          <w:tcPr>
            <w:tcW w:w="2464" w:type="dxa"/>
          </w:tcPr>
          <w:p w14:paraId="43B13398" w14:textId="6559054A" w:rsidR="00B2005C" w:rsidRPr="000363A7" w:rsidRDefault="00464F2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4005099,57</w:t>
            </w:r>
          </w:p>
        </w:tc>
        <w:tc>
          <w:tcPr>
            <w:tcW w:w="2464" w:type="dxa"/>
          </w:tcPr>
          <w:p w14:paraId="0015182D" w14:textId="232CCCAA" w:rsidR="00B2005C" w:rsidRPr="000363A7" w:rsidRDefault="00464F2D" w:rsidP="00FF4EFA">
            <w:pPr>
              <w:pStyle w:val="af"/>
              <w:jc w:val="center"/>
              <w:rPr>
                <w:rFonts w:ascii="Times New Roman" w:hAnsi="Times New Roman" w:cs="Times New Roman"/>
                <w:sz w:val="26"/>
                <w:szCs w:val="26"/>
                <w:lang w:val="uk-UA"/>
              </w:rPr>
            </w:pPr>
            <w:r w:rsidRPr="000363A7">
              <w:rPr>
                <w:rFonts w:ascii="Times New Roman" w:hAnsi="Times New Roman" w:cs="Times New Roman"/>
                <w:sz w:val="26"/>
                <w:szCs w:val="26"/>
                <w:lang w:val="uk-UA"/>
              </w:rPr>
              <w:t>20840571,426</w:t>
            </w:r>
          </w:p>
        </w:tc>
      </w:tr>
    </w:tbl>
    <w:p w14:paraId="60E562D5" w14:textId="77777777" w:rsidR="00B2005C" w:rsidRPr="000363A7" w:rsidRDefault="00B2005C" w:rsidP="00B2005C">
      <w:pPr>
        <w:pStyle w:val="af"/>
        <w:jc w:val="center"/>
        <w:rPr>
          <w:rFonts w:ascii="Times New Roman" w:hAnsi="Times New Roman" w:cs="Times New Roman"/>
          <w:sz w:val="26"/>
          <w:szCs w:val="26"/>
        </w:rPr>
      </w:pPr>
    </w:p>
    <w:p w14:paraId="5B0D5E8B" w14:textId="77777777" w:rsidR="00B2005C" w:rsidRPr="000363A7" w:rsidRDefault="00B2005C" w:rsidP="00B2005C">
      <w:pPr>
        <w:pStyle w:val="af"/>
        <w:rPr>
          <w:rFonts w:ascii="Times New Roman" w:hAnsi="Times New Roman" w:cs="Times New Roman"/>
          <w:sz w:val="26"/>
          <w:szCs w:val="26"/>
        </w:rPr>
      </w:pPr>
    </w:p>
    <w:p w14:paraId="2AF0DA2E" w14:textId="77777777" w:rsidR="00B2005C" w:rsidRPr="000363A7" w:rsidRDefault="00B2005C" w:rsidP="00B2005C">
      <w:pPr>
        <w:pStyle w:val="af"/>
        <w:numPr>
          <w:ilvl w:val="0"/>
          <w:numId w:val="5"/>
        </w:numPr>
        <w:jc w:val="center"/>
        <w:rPr>
          <w:rFonts w:ascii="Times New Roman" w:hAnsi="Times New Roman" w:cs="Times New Roman"/>
          <w:b/>
          <w:sz w:val="26"/>
          <w:szCs w:val="26"/>
          <w:lang w:val="uk-UA"/>
        </w:rPr>
      </w:pPr>
      <w:r w:rsidRPr="000363A7">
        <w:rPr>
          <w:rFonts w:ascii="Times New Roman" w:hAnsi="Times New Roman" w:cs="Times New Roman"/>
          <w:b/>
          <w:sz w:val="26"/>
          <w:szCs w:val="26"/>
          <w:lang w:val="uk-UA"/>
        </w:rPr>
        <w:t>Розроблення коригуючи (пом’якшувальних) заходів для малого підприємництва щодо запровадження регулювання</w:t>
      </w:r>
    </w:p>
    <w:p w14:paraId="74EEEED3" w14:textId="77777777" w:rsidR="00B2005C" w:rsidRPr="000363A7" w:rsidRDefault="00B2005C" w:rsidP="00B2005C">
      <w:pPr>
        <w:pStyle w:val="af"/>
        <w:jc w:val="center"/>
        <w:rPr>
          <w:rFonts w:ascii="Times New Roman" w:hAnsi="Times New Roman" w:cs="Times New Roman"/>
          <w:b/>
          <w:sz w:val="26"/>
          <w:szCs w:val="26"/>
        </w:rPr>
      </w:pPr>
    </w:p>
    <w:p w14:paraId="0D4D05DF" w14:textId="77777777" w:rsidR="00B2005C" w:rsidRPr="000363A7" w:rsidRDefault="00B2005C" w:rsidP="00B2005C">
      <w:pPr>
        <w:pStyle w:val="af3"/>
        <w:jc w:val="both"/>
        <w:rPr>
          <w:rFonts w:ascii="Times New Roman" w:hAnsi="Times New Roman" w:cs="Times New Roman"/>
          <w:sz w:val="26"/>
          <w:szCs w:val="26"/>
        </w:rPr>
      </w:pPr>
      <w:r w:rsidRPr="000363A7">
        <w:rPr>
          <w:rFonts w:ascii="Times New Roman" w:hAnsi="Times New Roman" w:cs="Times New Roman"/>
          <w:sz w:val="26"/>
          <w:szCs w:val="26"/>
        </w:rPr>
        <w:t>На основі аналізу статистичних даних визначено, що зазначена сума є прийнятною для суб’єктів малого підприємництва і впровадження компенсаторних (пом’якшувальних ) процедур не потрібно.</w:t>
      </w:r>
    </w:p>
    <w:p w14:paraId="5EE7012B" w14:textId="77777777" w:rsidR="00B2005C" w:rsidRPr="000363A7" w:rsidRDefault="00B2005C" w:rsidP="00B2005C">
      <w:pPr>
        <w:pStyle w:val="af3"/>
        <w:rPr>
          <w:rFonts w:ascii="Times New Roman" w:hAnsi="Times New Roman" w:cs="Times New Roman"/>
          <w:sz w:val="26"/>
          <w:szCs w:val="26"/>
        </w:rPr>
      </w:pPr>
    </w:p>
    <w:p w14:paraId="5F24C18F" w14:textId="77777777" w:rsidR="00B2005C" w:rsidRPr="000363A7" w:rsidRDefault="00B2005C" w:rsidP="00B2005C">
      <w:pPr>
        <w:pStyle w:val="af"/>
        <w:ind w:firstLine="851"/>
        <w:jc w:val="both"/>
        <w:rPr>
          <w:rFonts w:ascii="Times New Roman" w:hAnsi="Times New Roman" w:cs="Times New Roman"/>
          <w:sz w:val="26"/>
          <w:szCs w:val="26"/>
          <w:lang w:val="uk-UA"/>
        </w:rPr>
      </w:pPr>
      <w:r w:rsidRPr="000363A7">
        <w:rPr>
          <w:rFonts w:ascii="Times New Roman" w:hAnsi="Times New Roman" w:cs="Times New Roman"/>
          <w:sz w:val="26"/>
          <w:szCs w:val="26"/>
          <w:lang w:val="uk-UA"/>
        </w:rPr>
        <w:t>Періодичність подання звітів, диференціація ставки в залежності від розміру суб’єкта господарювання не можуть бути застосовані як компенсаторні заходи.</w:t>
      </w:r>
    </w:p>
    <w:p w14:paraId="20227D38" w14:textId="77777777" w:rsidR="00B2005C" w:rsidRPr="000363A7" w:rsidRDefault="00B2005C" w:rsidP="00B2005C">
      <w:pPr>
        <w:jc w:val="both"/>
        <w:rPr>
          <w:rFonts w:ascii="Times New Roman" w:hAnsi="Times New Roman" w:cs="Times New Roman"/>
          <w:sz w:val="26"/>
          <w:szCs w:val="26"/>
        </w:rPr>
      </w:pPr>
    </w:p>
    <w:p w14:paraId="5BCC3315" w14:textId="77777777" w:rsidR="00E80915" w:rsidRPr="000363A7" w:rsidRDefault="00E80915" w:rsidP="00E80915">
      <w:pPr>
        <w:suppressAutoHyphens/>
        <w:spacing w:after="0" w:line="240" w:lineRule="auto"/>
        <w:jc w:val="both"/>
        <w:rPr>
          <w:rFonts w:ascii="Times New Roman" w:eastAsia="Times New Roman" w:hAnsi="Times New Roman" w:cs="Times New Roman"/>
          <w:color w:val="000000"/>
          <w:sz w:val="26"/>
          <w:szCs w:val="26"/>
          <w:lang w:eastAsia="ru-RU"/>
        </w:rPr>
      </w:pPr>
    </w:p>
    <w:p w14:paraId="22F2CC72" w14:textId="77777777" w:rsidR="00FB78AE" w:rsidRDefault="00FB78AE" w:rsidP="00E80915">
      <w:pPr>
        <w:shd w:val="clear" w:color="auto" w:fill="FFFFFF"/>
        <w:suppressAutoHyphen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Магдалинівський </w:t>
      </w:r>
    </w:p>
    <w:p w14:paraId="6E5D44B7" w14:textId="629BC290" w:rsidR="00E80915" w:rsidRPr="00E80915" w:rsidRDefault="00FB78AE" w:rsidP="00E80915">
      <w:pPr>
        <w:shd w:val="clear" w:color="auto" w:fill="FFFFFF"/>
        <w:suppressAutoHyphen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селищний голова</w:t>
      </w:r>
      <w:r w:rsidR="00E80915" w:rsidRPr="000363A7">
        <w:rPr>
          <w:rFonts w:ascii="Times New Roman" w:eastAsia="Times New Roman" w:hAnsi="Times New Roman" w:cs="Times New Roman"/>
          <w:sz w:val="26"/>
          <w:szCs w:val="26"/>
          <w:lang w:eastAsia="ar-SA"/>
        </w:rPr>
        <w:t xml:space="preserve">                                </w:t>
      </w:r>
      <w:r>
        <w:rPr>
          <w:rFonts w:ascii="Times New Roman" w:eastAsia="Times New Roman" w:hAnsi="Times New Roman" w:cs="Times New Roman"/>
          <w:sz w:val="26"/>
          <w:szCs w:val="26"/>
          <w:lang w:eastAsia="ar-SA"/>
        </w:rPr>
        <w:t xml:space="preserve">                                       </w:t>
      </w:r>
      <w:bookmarkStart w:id="6" w:name="_GoBack"/>
      <w:bookmarkEnd w:id="6"/>
      <w:r w:rsidR="00E80915" w:rsidRPr="000363A7">
        <w:rPr>
          <w:rFonts w:ascii="Times New Roman" w:eastAsia="Times New Roman" w:hAnsi="Times New Roman" w:cs="Times New Roman"/>
          <w:sz w:val="26"/>
          <w:szCs w:val="26"/>
          <w:lang w:eastAsia="ar-SA"/>
        </w:rPr>
        <w:t xml:space="preserve">     Володимир </w:t>
      </w:r>
      <w:r>
        <w:rPr>
          <w:rFonts w:ascii="Times New Roman" w:eastAsia="Times New Roman" w:hAnsi="Times New Roman" w:cs="Times New Roman"/>
          <w:sz w:val="26"/>
          <w:szCs w:val="26"/>
          <w:lang w:eastAsia="ar-SA"/>
        </w:rPr>
        <w:t>ДРОБІТЬКО</w:t>
      </w:r>
    </w:p>
    <w:p w14:paraId="0B22240F" w14:textId="77777777" w:rsidR="00E80915" w:rsidRPr="00E80915" w:rsidRDefault="00E80915" w:rsidP="00E80915">
      <w:pPr>
        <w:suppressAutoHyphens/>
        <w:spacing w:after="0" w:line="240" w:lineRule="auto"/>
        <w:rPr>
          <w:rFonts w:ascii="Times New Roman" w:eastAsia="Times New Roman" w:hAnsi="Times New Roman" w:cs="Times New Roman"/>
          <w:b/>
          <w:bCs/>
          <w:sz w:val="23"/>
          <w:szCs w:val="23"/>
          <w:lang w:eastAsia="ar-SA"/>
        </w:rPr>
      </w:pPr>
    </w:p>
    <w:p w14:paraId="554BAF46" w14:textId="77777777" w:rsidR="008A52D2" w:rsidRPr="00023FF7" w:rsidRDefault="008A52D2" w:rsidP="00E80915">
      <w:pPr>
        <w:spacing w:after="0" w:line="240" w:lineRule="auto"/>
        <w:rPr>
          <w:rFonts w:ascii="Times New Roman" w:hAnsi="Times New Roman" w:cs="Times New Roman"/>
          <w:sz w:val="26"/>
          <w:szCs w:val="26"/>
        </w:rPr>
      </w:pPr>
    </w:p>
    <w:sectPr w:rsidR="008A52D2" w:rsidRPr="00023FF7" w:rsidSect="00A0026B">
      <w:pgSz w:w="11906" w:h="16838"/>
      <w:pgMar w:top="1134" w:right="851" w:bottom="99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ntiqua">
    <w:altName w:val="Arial"/>
    <w:charset w:val="00"/>
    <w:family w:val="swiss"/>
    <w:pitch w:val="variable"/>
    <w:sig w:usb0="000000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1">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2">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3">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4">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5">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6">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7">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8">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abstractNum>
  <w:abstractNum w:abstractNumId="1">
    <w:nsid w:val="0AB31ADA"/>
    <w:multiLevelType w:val="hybridMultilevel"/>
    <w:tmpl w:val="3318AE60"/>
    <w:lvl w:ilvl="0" w:tplc="D6E46B0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69727C0A"/>
    <w:multiLevelType w:val="multilevel"/>
    <w:tmpl w:val="CA1C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2244BF"/>
    <w:multiLevelType w:val="hybridMultilevel"/>
    <w:tmpl w:val="000E8EC4"/>
    <w:lvl w:ilvl="0" w:tplc="E50C8D6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FA668B8"/>
    <w:multiLevelType w:val="hybridMultilevel"/>
    <w:tmpl w:val="2A6277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4E7BBE"/>
    <w:rsid w:val="0000117E"/>
    <w:rsid w:val="00023FF7"/>
    <w:rsid w:val="000363A7"/>
    <w:rsid w:val="00045A40"/>
    <w:rsid w:val="00054928"/>
    <w:rsid w:val="00061D5D"/>
    <w:rsid w:val="000916DA"/>
    <w:rsid w:val="000A5352"/>
    <w:rsid w:val="0011188F"/>
    <w:rsid w:val="001547A4"/>
    <w:rsid w:val="00166CE1"/>
    <w:rsid w:val="0017301A"/>
    <w:rsid w:val="00175415"/>
    <w:rsid w:val="00183C42"/>
    <w:rsid w:val="00187CB8"/>
    <w:rsid w:val="001B1F71"/>
    <w:rsid w:val="001B6373"/>
    <w:rsid w:val="001F2459"/>
    <w:rsid w:val="001F2E55"/>
    <w:rsid w:val="00230203"/>
    <w:rsid w:val="00257093"/>
    <w:rsid w:val="00281769"/>
    <w:rsid w:val="002B5C94"/>
    <w:rsid w:val="002D6083"/>
    <w:rsid w:val="002E39E8"/>
    <w:rsid w:val="00314E5D"/>
    <w:rsid w:val="003641E0"/>
    <w:rsid w:val="00393BB6"/>
    <w:rsid w:val="003B1C49"/>
    <w:rsid w:val="0041620F"/>
    <w:rsid w:val="00423DEC"/>
    <w:rsid w:val="00424D7B"/>
    <w:rsid w:val="00432F0F"/>
    <w:rsid w:val="00434F10"/>
    <w:rsid w:val="00437DAA"/>
    <w:rsid w:val="00464F2D"/>
    <w:rsid w:val="00495D2F"/>
    <w:rsid w:val="004A2268"/>
    <w:rsid w:val="004C797B"/>
    <w:rsid w:val="004D1A72"/>
    <w:rsid w:val="004E7BBE"/>
    <w:rsid w:val="00506D8E"/>
    <w:rsid w:val="005140A9"/>
    <w:rsid w:val="00545BF1"/>
    <w:rsid w:val="005754DF"/>
    <w:rsid w:val="00587DF3"/>
    <w:rsid w:val="00590B73"/>
    <w:rsid w:val="005C44B0"/>
    <w:rsid w:val="00603D4E"/>
    <w:rsid w:val="00621C7C"/>
    <w:rsid w:val="00641610"/>
    <w:rsid w:val="006642F5"/>
    <w:rsid w:val="00691546"/>
    <w:rsid w:val="006A1C6D"/>
    <w:rsid w:val="006A2FD9"/>
    <w:rsid w:val="006C4D8D"/>
    <w:rsid w:val="006C6D00"/>
    <w:rsid w:val="006F2E7A"/>
    <w:rsid w:val="006F2F07"/>
    <w:rsid w:val="006F39F3"/>
    <w:rsid w:val="006F4540"/>
    <w:rsid w:val="007229E3"/>
    <w:rsid w:val="00745407"/>
    <w:rsid w:val="00756A2F"/>
    <w:rsid w:val="00757829"/>
    <w:rsid w:val="00762A8B"/>
    <w:rsid w:val="007B030C"/>
    <w:rsid w:val="007C1397"/>
    <w:rsid w:val="007E0242"/>
    <w:rsid w:val="007E543B"/>
    <w:rsid w:val="007E7383"/>
    <w:rsid w:val="0081383B"/>
    <w:rsid w:val="008510D0"/>
    <w:rsid w:val="008A5262"/>
    <w:rsid w:val="008A52D2"/>
    <w:rsid w:val="008D564E"/>
    <w:rsid w:val="008E2675"/>
    <w:rsid w:val="008F137A"/>
    <w:rsid w:val="008F180F"/>
    <w:rsid w:val="009162BD"/>
    <w:rsid w:val="009164D6"/>
    <w:rsid w:val="00937B6F"/>
    <w:rsid w:val="009673B6"/>
    <w:rsid w:val="009A50C1"/>
    <w:rsid w:val="009C53CD"/>
    <w:rsid w:val="009E0775"/>
    <w:rsid w:val="009E25D9"/>
    <w:rsid w:val="00A0026B"/>
    <w:rsid w:val="00AF39C9"/>
    <w:rsid w:val="00B1561E"/>
    <w:rsid w:val="00B2005C"/>
    <w:rsid w:val="00B76E09"/>
    <w:rsid w:val="00B87A4F"/>
    <w:rsid w:val="00B90524"/>
    <w:rsid w:val="00B9747A"/>
    <w:rsid w:val="00BE73C4"/>
    <w:rsid w:val="00BE75B1"/>
    <w:rsid w:val="00C21186"/>
    <w:rsid w:val="00C3284F"/>
    <w:rsid w:val="00C767E6"/>
    <w:rsid w:val="00C821F9"/>
    <w:rsid w:val="00C90381"/>
    <w:rsid w:val="00CA29B5"/>
    <w:rsid w:val="00CC41D7"/>
    <w:rsid w:val="00CD4490"/>
    <w:rsid w:val="00D270CE"/>
    <w:rsid w:val="00D32C17"/>
    <w:rsid w:val="00D33D87"/>
    <w:rsid w:val="00D51255"/>
    <w:rsid w:val="00D81F92"/>
    <w:rsid w:val="00D92B8E"/>
    <w:rsid w:val="00D938D5"/>
    <w:rsid w:val="00DD0FDE"/>
    <w:rsid w:val="00DD6C3E"/>
    <w:rsid w:val="00E234D3"/>
    <w:rsid w:val="00E308DA"/>
    <w:rsid w:val="00E37C8F"/>
    <w:rsid w:val="00E403F4"/>
    <w:rsid w:val="00E44F2C"/>
    <w:rsid w:val="00E472F2"/>
    <w:rsid w:val="00E55B08"/>
    <w:rsid w:val="00E725E7"/>
    <w:rsid w:val="00E80915"/>
    <w:rsid w:val="00E81FAF"/>
    <w:rsid w:val="00EC5728"/>
    <w:rsid w:val="00F21F96"/>
    <w:rsid w:val="00F305E3"/>
    <w:rsid w:val="00F4500E"/>
    <w:rsid w:val="00F5094E"/>
    <w:rsid w:val="00F52415"/>
    <w:rsid w:val="00F9329A"/>
    <w:rsid w:val="00FA765E"/>
    <w:rsid w:val="00FB51B7"/>
    <w:rsid w:val="00FB78AE"/>
    <w:rsid w:val="00FD5BEB"/>
    <w:rsid w:val="00FE1D6E"/>
    <w:rsid w:val="00FF4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4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BBE"/>
    <w:rPr>
      <w:lang w:val="uk-UA"/>
    </w:rPr>
  </w:style>
  <w:style w:type="paragraph" w:styleId="3">
    <w:name w:val="heading 3"/>
    <w:basedOn w:val="a"/>
    <w:next w:val="a"/>
    <w:link w:val="30"/>
    <w:qFormat/>
    <w:rsid w:val="00B2005C"/>
    <w:pPr>
      <w:keepNext/>
      <w:spacing w:before="600" w:after="600" w:line="240" w:lineRule="auto"/>
      <w:jc w:val="center"/>
      <w:outlineLvl w:val="2"/>
    </w:pPr>
    <w:rPr>
      <w:rFonts w:ascii="Times New Roman" w:eastAsia="Times New Roman" w:hAnsi="Times New Roman" w:cs="Times New Roman"/>
      <w:sz w:val="4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4E7BBE"/>
    <w:rPr>
      <w:color w:val="0000FF"/>
      <w:u w:val="single"/>
    </w:rPr>
  </w:style>
  <w:style w:type="paragraph" w:styleId="a4">
    <w:name w:val="Normal (Web)"/>
    <w:basedOn w:val="a"/>
    <w:link w:val="a5"/>
    <w:rsid w:val="004E7BBE"/>
    <w:pPr>
      <w:spacing w:before="100" w:beforeAutospacing="1" w:after="100" w:afterAutospacing="1" w:line="240" w:lineRule="auto"/>
    </w:pPr>
    <w:rPr>
      <w:rFonts w:ascii="Calibri" w:eastAsia="Calibri" w:hAnsi="Calibri" w:cs="Times New Roman"/>
      <w:sz w:val="24"/>
      <w:szCs w:val="20"/>
      <w:lang w:eastAsia="ru-RU"/>
    </w:rPr>
  </w:style>
  <w:style w:type="character" w:customStyle="1" w:styleId="a5">
    <w:name w:val="Обычный (веб) Знак"/>
    <w:link w:val="a4"/>
    <w:uiPriority w:val="99"/>
    <w:locked/>
    <w:rsid w:val="004E7BBE"/>
    <w:rPr>
      <w:rFonts w:ascii="Calibri" w:eastAsia="Calibri" w:hAnsi="Calibri" w:cs="Times New Roman"/>
      <w:sz w:val="24"/>
      <w:szCs w:val="20"/>
      <w:lang w:eastAsia="ru-RU"/>
    </w:rPr>
  </w:style>
  <w:style w:type="character" w:customStyle="1" w:styleId="2">
    <w:name w:val="Стиль2"/>
    <w:basedOn w:val="a6"/>
    <w:rsid w:val="004E7BBE"/>
  </w:style>
  <w:style w:type="table" w:styleId="a7">
    <w:name w:val="Table Grid"/>
    <w:basedOn w:val="a1"/>
    <w:uiPriority w:val="59"/>
    <w:rsid w:val="004E7B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4E7BBE"/>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4E7BBE"/>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4E7BBE"/>
    <w:rPr>
      <w:sz w:val="16"/>
      <w:szCs w:val="16"/>
    </w:rPr>
  </w:style>
  <w:style w:type="paragraph" w:styleId="ab">
    <w:name w:val="annotation text"/>
    <w:basedOn w:val="a"/>
    <w:link w:val="ac"/>
    <w:uiPriority w:val="99"/>
    <w:semiHidden/>
    <w:unhideWhenUsed/>
    <w:rsid w:val="004E7BBE"/>
    <w:pPr>
      <w:spacing w:line="240" w:lineRule="auto"/>
    </w:pPr>
    <w:rPr>
      <w:sz w:val="20"/>
      <w:szCs w:val="20"/>
    </w:rPr>
  </w:style>
  <w:style w:type="character" w:customStyle="1" w:styleId="ac">
    <w:name w:val="Текст примечания Знак"/>
    <w:basedOn w:val="a0"/>
    <w:link w:val="ab"/>
    <w:uiPriority w:val="99"/>
    <w:semiHidden/>
    <w:rsid w:val="004E7BBE"/>
    <w:rPr>
      <w:sz w:val="20"/>
      <w:szCs w:val="20"/>
    </w:rPr>
  </w:style>
  <w:style w:type="character" w:styleId="a6">
    <w:name w:val="line number"/>
    <w:basedOn w:val="a0"/>
    <w:uiPriority w:val="99"/>
    <w:semiHidden/>
    <w:unhideWhenUsed/>
    <w:rsid w:val="004E7BBE"/>
  </w:style>
  <w:style w:type="paragraph" w:styleId="ad">
    <w:name w:val="Balloon Text"/>
    <w:basedOn w:val="a"/>
    <w:link w:val="ae"/>
    <w:uiPriority w:val="99"/>
    <w:semiHidden/>
    <w:unhideWhenUsed/>
    <w:rsid w:val="004E7BB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E7BBE"/>
    <w:rPr>
      <w:rFonts w:ascii="Tahoma" w:hAnsi="Tahoma" w:cs="Tahoma"/>
      <w:sz w:val="16"/>
      <w:szCs w:val="16"/>
    </w:rPr>
  </w:style>
  <w:style w:type="paragraph" w:styleId="af">
    <w:name w:val="No Spacing"/>
    <w:link w:val="af0"/>
    <w:qFormat/>
    <w:rsid w:val="007B030C"/>
    <w:pPr>
      <w:spacing w:after="0" w:line="240" w:lineRule="auto"/>
    </w:pPr>
    <w:rPr>
      <w:rFonts w:ascii="Calibri" w:eastAsia="Calibri" w:hAnsi="Calibri" w:cs="Arial"/>
    </w:rPr>
  </w:style>
  <w:style w:type="character" w:customStyle="1" w:styleId="af0">
    <w:name w:val="Без интервала Знак"/>
    <w:link w:val="af"/>
    <w:uiPriority w:val="99"/>
    <w:locked/>
    <w:rsid w:val="007B030C"/>
    <w:rPr>
      <w:rFonts w:ascii="Calibri" w:eastAsia="Calibri" w:hAnsi="Calibri" w:cs="Arial"/>
    </w:rPr>
  </w:style>
  <w:style w:type="character" w:customStyle="1" w:styleId="af1">
    <w:name w:val="Подпись к таблице_"/>
    <w:link w:val="af2"/>
    <w:uiPriority w:val="99"/>
    <w:locked/>
    <w:rsid w:val="007B030C"/>
    <w:rPr>
      <w:shd w:val="clear" w:color="auto" w:fill="FFFFFF"/>
    </w:rPr>
  </w:style>
  <w:style w:type="paragraph" w:customStyle="1" w:styleId="af2">
    <w:name w:val="Подпись к таблице"/>
    <w:basedOn w:val="a"/>
    <w:link w:val="af1"/>
    <w:uiPriority w:val="99"/>
    <w:rsid w:val="007B030C"/>
    <w:pPr>
      <w:widowControl w:val="0"/>
      <w:shd w:val="clear" w:color="auto" w:fill="FFFFFF"/>
      <w:spacing w:after="0" w:line="240" w:lineRule="atLeast"/>
    </w:pPr>
  </w:style>
  <w:style w:type="paragraph" w:styleId="af3">
    <w:name w:val="Body Text"/>
    <w:basedOn w:val="a"/>
    <w:link w:val="af4"/>
    <w:unhideWhenUsed/>
    <w:rsid w:val="00B2005C"/>
    <w:pPr>
      <w:spacing w:after="120"/>
    </w:pPr>
  </w:style>
  <w:style w:type="character" w:customStyle="1" w:styleId="af4">
    <w:name w:val="Основной текст Знак"/>
    <w:basedOn w:val="a0"/>
    <w:link w:val="af3"/>
    <w:rsid w:val="00B2005C"/>
    <w:rPr>
      <w:lang w:val="uk-UA"/>
    </w:rPr>
  </w:style>
  <w:style w:type="character" w:customStyle="1" w:styleId="30">
    <w:name w:val="Заголовок 3 Знак"/>
    <w:basedOn w:val="a0"/>
    <w:link w:val="3"/>
    <w:rsid w:val="00B2005C"/>
    <w:rPr>
      <w:rFonts w:ascii="Times New Roman" w:eastAsia="Times New Roman" w:hAnsi="Times New Roman" w:cs="Times New Roman"/>
      <w:sz w:val="40"/>
      <w:szCs w:val="24"/>
      <w:lang w:val="uk-UA" w:eastAsia="ru-RU"/>
    </w:rPr>
  </w:style>
  <w:style w:type="character" w:styleId="af5">
    <w:name w:val="Strong"/>
    <w:basedOn w:val="a0"/>
    <w:qFormat/>
    <w:rsid w:val="00B2005C"/>
    <w:rPr>
      <w:b/>
      <w:bCs/>
    </w:rPr>
  </w:style>
  <w:style w:type="character" w:customStyle="1" w:styleId="apple-converted-space">
    <w:name w:val="apple-converted-space"/>
    <w:basedOn w:val="a0"/>
    <w:rsid w:val="00B2005C"/>
  </w:style>
  <w:style w:type="character" w:styleId="af6">
    <w:name w:val="Emphasis"/>
    <w:basedOn w:val="a0"/>
    <w:uiPriority w:val="20"/>
    <w:qFormat/>
    <w:rsid w:val="00B2005C"/>
    <w:rPr>
      <w:i/>
      <w:iCs/>
    </w:rPr>
  </w:style>
  <w:style w:type="paragraph" w:customStyle="1" w:styleId="rvps2">
    <w:name w:val="rvps2"/>
    <w:basedOn w:val="a"/>
    <w:rsid w:val="00B200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extbody">
    <w:name w:val="Text body"/>
    <w:basedOn w:val="a"/>
    <w:rsid w:val="00B2005C"/>
    <w:pPr>
      <w:suppressAutoHyphens/>
      <w:autoSpaceDN w:val="0"/>
      <w:spacing w:after="140" w:line="288" w:lineRule="auto"/>
      <w:textAlignment w:val="baseline"/>
    </w:pPr>
    <w:rPr>
      <w:rFonts w:ascii="Arial" w:eastAsia="Times New Roman" w:hAnsi="Arial" w:cs="Arial"/>
      <w:color w:val="000000"/>
      <w:kern w:val="3"/>
      <w:lang w:val="en-US" w:eastAsia="zh-CN" w:bidi="hi-IN"/>
    </w:rPr>
  </w:style>
  <w:style w:type="paragraph" w:customStyle="1" w:styleId="TableContents">
    <w:name w:val="Table Contents"/>
    <w:basedOn w:val="a"/>
    <w:rsid w:val="00B2005C"/>
    <w:pPr>
      <w:suppressAutoHyphens/>
      <w:autoSpaceDN w:val="0"/>
      <w:spacing w:after="0"/>
      <w:textAlignment w:val="baseline"/>
    </w:pPr>
    <w:rPr>
      <w:rFonts w:ascii="Arial" w:eastAsia="Times New Roman" w:hAnsi="Arial" w:cs="Arial"/>
      <w:color w:val="000000"/>
      <w:kern w:val="3"/>
      <w:lang w:val="en-US" w:eastAsia="zh-CN" w:bidi="hi-IN"/>
    </w:rPr>
  </w:style>
  <w:style w:type="paragraph" w:customStyle="1" w:styleId="20">
    <w:name w:val="Основной текст (2)"/>
    <w:basedOn w:val="a"/>
    <w:rsid w:val="00B2005C"/>
    <w:pPr>
      <w:widowControl w:val="0"/>
      <w:shd w:val="clear" w:color="auto" w:fill="FFFFFF"/>
      <w:spacing w:before="240" w:after="420" w:line="322" w:lineRule="exact"/>
      <w:jc w:val="both"/>
    </w:pPr>
    <w:rPr>
      <w:rFonts w:ascii="Calibri" w:eastAsia="Times New Roman" w:hAnsi="Calibri" w:cs="Times New Roman"/>
      <w:sz w:val="28"/>
      <w:szCs w:val="28"/>
    </w:rPr>
  </w:style>
  <w:style w:type="character" w:customStyle="1" w:styleId="211pt2">
    <w:name w:val="Основной текст (2) + 11 pt2"/>
    <w:basedOn w:val="a0"/>
    <w:rsid w:val="00B2005C"/>
    <w:rPr>
      <w:sz w:val="22"/>
      <w:szCs w:val="22"/>
      <w:shd w:val="clear" w:color="auto" w:fill="FFFFFF"/>
      <w:lang w:bidi="ar-SA"/>
    </w:rPr>
  </w:style>
  <w:style w:type="character" w:customStyle="1" w:styleId="31">
    <w:name w:val="Основной текст (3)_"/>
    <w:basedOn w:val="a0"/>
    <w:link w:val="32"/>
    <w:locked/>
    <w:rsid w:val="00B2005C"/>
    <w:rPr>
      <w:b/>
      <w:bCs/>
      <w:sz w:val="28"/>
      <w:szCs w:val="28"/>
      <w:shd w:val="clear" w:color="auto" w:fill="FFFFFF"/>
    </w:rPr>
  </w:style>
  <w:style w:type="paragraph" w:customStyle="1" w:styleId="32">
    <w:name w:val="Основной текст (3)"/>
    <w:basedOn w:val="a"/>
    <w:link w:val="31"/>
    <w:rsid w:val="00B2005C"/>
    <w:pPr>
      <w:widowControl w:val="0"/>
      <w:shd w:val="clear" w:color="auto" w:fill="FFFFFF"/>
      <w:spacing w:before="300" w:after="540" w:line="322" w:lineRule="exact"/>
      <w:jc w:val="both"/>
    </w:pPr>
    <w:rPr>
      <w:b/>
      <w:bCs/>
      <w:sz w:val="28"/>
      <w:szCs w:val="28"/>
      <w:shd w:val="clear" w:color="auto" w:fill="FFFFFF"/>
      <w:lang w:val="ru-RU"/>
    </w:rPr>
  </w:style>
  <w:style w:type="character" w:customStyle="1" w:styleId="21">
    <w:name w:val="Основной текст (2)_"/>
    <w:basedOn w:val="a0"/>
    <w:link w:val="210"/>
    <w:locked/>
    <w:rsid w:val="00B2005C"/>
    <w:rPr>
      <w:sz w:val="28"/>
      <w:szCs w:val="28"/>
      <w:shd w:val="clear" w:color="auto" w:fill="FFFFFF"/>
    </w:rPr>
  </w:style>
  <w:style w:type="paragraph" w:customStyle="1" w:styleId="210">
    <w:name w:val="Основной текст (2)1"/>
    <w:basedOn w:val="a"/>
    <w:link w:val="21"/>
    <w:rsid w:val="00B2005C"/>
    <w:pPr>
      <w:widowControl w:val="0"/>
      <w:shd w:val="clear" w:color="auto" w:fill="FFFFFF"/>
      <w:spacing w:before="540" w:after="540" w:line="322" w:lineRule="exact"/>
      <w:jc w:val="both"/>
    </w:pPr>
    <w:rPr>
      <w:sz w:val="28"/>
      <w:szCs w:val="28"/>
      <w:shd w:val="clear" w:color="auto" w:fill="FFFFFF"/>
      <w:lang w:val="ru-RU"/>
    </w:rPr>
  </w:style>
  <w:style w:type="character" w:customStyle="1" w:styleId="1">
    <w:name w:val="Основной текст Знак1"/>
    <w:uiPriority w:val="99"/>
    <w:locked/>
    <w:rsid w:val="00B2005C"/>
    <w:rPr>
      <w:rFonts w:ascii="Times New Roman" w:hAnsi="Times New Roman"/>
      <w:sz w:val="22"/>
      <w:shd w:val="clear" w:color="auto" w:fill="FFFFFF"/>
    </w:rPr>
  </w:style>
  <w:style w:type="paragraph" w:customStyle="1" w:styleId="310">
    <w:name w:val="Основной текст (3)1"/>
    <w:basedOn w:val="a"/>
    <w:uiPriority w:val="99"/>
    <w:rsid w:val="00B2005C"/>
    <w:pPr>
      <w:widowControl w:val="0"/>
      <w:shd w:val="clear" w:color="auto" w:fill="FFFFFF"/>
      <w:spacing w:before="420" w:after="240" w:line="322" w:lineRule="exact"/>
    </w:pPr>
    <w:rPr>
      <w:rFonts w:ascii="Calibri" w:eastAsia="Calibri" w:hAnsi="Calibri" w:cs="Times New Roman"/>
      <w:b/>
      <w:bCs/>
      <w:sz w:val="28"/>
      <w:szCs w:val="28"/>
    </w:rPr>
  </w:style>
  <w:style w:type="paragraph" w:styleId="af7">
    <w:name w:val="List Paragraph"/>
    <w:basedOn w:val="a"/>
    <w:uiPriority w:val="34"/>
    <w:qFormat/>
    <w:rsid w:val="00B2005C"/>
    <w:pPr>
      <w:ind w:left="720"/>
      <w:contextualSpacing/>
    </w:pPr>
    <w:rPr>
      <w:rFonts w:ascii="Calibri" w:eastAsia="Calibri" w:hAnsi="Calibri" w:cs="Times New Roman"/>
      <w:lang w:val="ru-RU"/>
    </w:rPr>
  </w:style>
  <w:style w:type="paragraph" w:customStyle="1" w:styleId="af8">
    <w:name w:val="Назва документа"/>
    <w:basedOn w:val="a"/>
    <w:next w:val="a"/>
    <w:rsid w:val="00B2005C"/>
    <w:pPr>
      <w:keepNext/>
      <w:keepLines/>
      <w:spacing w:before="240" w:after="240" w:line="240" w:lineRule="auto"/>
      <w:jc w:val="center"/>
    </w:pPr>
    <w:rPr>
      <w:rFonts w:ascii="Antiqua" w:eastAsia="Calibri" w:hAnsi="Antiqua" w:cs="Times New Roman"/>
      <w:b/>
      <w:sz w:val="26"/>
      <w:szCs w:val="20"/>
      <w:lang w:eastAsia="ru-RU"/>
    </w:rPr>
  </w:style>
  <w:style w:type="paragraph" w:customStyle="1" w:styleId="33">
    <w:name w:val="Основной текст3"/>
    <w:basedOn w:val="a"/>
    <w:uiPriority w:val="99"/>
    <w:rsid w:val="00B2005C"/>
    <w:pPr>
      <w:widowControl w:val="0"/>
      <w:shd w:val="clear" w:color="auto" w:fill="FFFFFF"/>
      <w:spacing w:after="0" w:line="266" w:lineRule="exact"/>
    </w:pPr>
    <w:rPr>
      <w:rFonts w:ascii="Times New Roman" w:eastAsia="Times New Roman" w:hAnsi="Times New Roman" w:cs="Times New Roman"/>
      <w:color w:val="000000"/>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nfo@magd.otg.dp.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8B4A4D-C3D1-449A-84F4-5088AA2A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23</Pages>
  <Words>23685</Words>
  <Characters>13501</Characters>
  <Application>Microsoft Office Word</Application>
  <DocSecurity>0</DocSecurity>
  <Lines>112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93</cp:revision>
  <cp:lastPrinted>2021-04-16T12:36:00Z</cp:lastPrinted>
  <dcterms:created xsi:type="dcterms:W3CDTF">2020-04-15T13:02:00Z</dcterms:created>
  <dcterms:modified xsi:type="dcterms:W3CDTF">2022-06-10T11:31:00Z</dcterms:modified>
</cp:coreProperties>
</file>